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МИНОБРНАУКИ</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РОССИИ</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4D5575">
      <w:pPr>
        <w:spacing w:after="0" w:line="240" w:lineRule="auto"/>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4D5575">
      <w:pPr>
        <w:tabs>
          <w:tab w:val="center" w:pos="4677"/>
          <w:tab w:val="left" w:pos="5970"/>
        </w:tabs>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004D5575">
        <w:rPr>
          <w:rFonts w:ascii="Times New Roman" w:eastAsia="Times New Roman" w:hAnsi="Times New Roman" w:cs="Times New Roman"/>
          <w:sz w:val="28"/>
          <w:szCs w:val="24"/>
          <w:lang w:eastAsia="ru-RU"/>
        </w:rPr>
        <w:t>ГГУ</w:t>
      </w:r>
    </w:p>
    <w:p w:rsidR="000B143C" w:rsidRPr="004D5575" w:rsidRDefault="000B143C" w:rsidP="004D5575">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p>
    <w:p w:rsidR="000B143C" w:rsidRPr="004D5575" w:rsidRDefault="000B143C" w:rsidP="004D5575">
      <w:pPr>
        <w:spacing w:after="0" w:line="360" w:lineRule="auto"/>
        <w:ind w:left="-142" w:firstLine="142"/>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caps/>
          <w:sz w:val="28"/>
          <w:szCs w:val="28"/>
          <w:lang w:eastAsia="ru-RU"/>
        </w:rPr>
      </w:pPr>
    </w:p>
    <w:p w:rsidR="000B143C" w:rsidRPr="00225AC8"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Default="000B143C" w:rsidP="004D5575">
      <w:pPr>
        <w:widowControl w:val="0"/>
        <w:spacing w:after="0"/>
        <w:jc w:val="center"/>
        <w:rPr>
          <w:rFonts w:ascii="Times New Roman" w:eastAsia="Times New Roman" w:hAnsi="Times New Roman" w:cs="Times New Roman"/>
          <w:b/>
          <w:sz w:val="28"/>
          <w:szCs w:val="28"/>
          <w:lang w:eastAsia="ru-RU"/>
        </w:rPr>
      </w:pPr>
      <w:r w:rsidRPr="00D83351">
        <w:rPr>
          <w:rFonts w:ascii="Times New Roman" w:eastAsia="Times New Roman" w:hAnsi="Times New Roman" w:cs="Times New Roman"/>
          <w:b/>
          <w:iCs/>
          <w:sz w:val="28"/>
          <w:szCs w:val="28"/>
          <w:lang w:eastAsia="ru-RU"/>
        </w:rPr>
        <w:t>СГ.0</w:t>
      </w:r>
      <w:r w:rsidR="00A6564D">
        <w:rPr>
          <w:rFonts w:ascii="Times New Roman" w:eastAsia="Times New Roman" w:hAnsi="Times New Roman" w:cs="Times New Roman"/>
          <w:b/>
          <w:iCs/>
          <w:sz w:val="28"/>
          <w:szCs w:val="28"/>
          <w:lang w:eastAsia="ru-RU"/>
        </w:rPr>
        <w:t>1</w:t>
      </w:r>
      <w:r w:rsidR="00173750">
        <w:rPr>
          <w:rFonts w:ascii="Times New Roman" w:eastAsia="Times New Roman" w:hAnsi="Times New Roman" w:cs="Times New Roman"/>
          <w:b/>
          <w:iCs/>
          <w:sz w:val="28"/>
          <w:szCs w:val="28"/>
          <w:lang w:eastAsia="ru-RU"/>
        </w:rPr>
        <w:t xml:space="preserve"> </w:t>
      </w:r>
      <w:r w:rsidR="004D5575" w:rsidRPr="004D5575">
        <w:rPr>
          <w:rFonts w:ascii="Times New Roman" w:eastAsia="Times New Roman" w:hAnsi="Times New Roman" w:cs="Times New Roman"/>
          <w:b/>
          <w:sz w:val="28"/>
          <w:szCs w:val="28"/>
          <w:lang w:eastAsia="ru-RU"/>
        </w:rPr>
        <w:t>«</w:t>
      </w:r>
      <w:r w:rsidR="00A6564D">
        <w:rPr>
          <w:rFonts w:ascii="Times New Roman" w:eastAsia="Times New Roman" w:hAnsi="Times New Roman" w:cs="Times New Roman"/>
          <w:b/>
          <w:sz w:val="28"/>
          <w:szCs w:val="28"/>
          <w:lang w:eastAsia="ru-RU"/>
        </w:rPr>
        <w:t>ИСТОРИЯ РОССИИ</w:t>
      </w:r>
      <w:r w:rsidR="004D5575" w:rsidRPr="004D5575">
        <w:rPr>
          <w:rFonts w:ascii="Times New Roman" w:eastAsia="Times New Roman" w:hAnsi="Times New Roman" w:cs="Times New Roman"/>
          <w:b/>
          <w:sz w:val="28"/>
          <w:szCs w:val="28"/>
          <w:lang w:eastAsia="ru-RU"/>
        </w:rPr>
        <w:t>»</w:t>
      </w:r>
    </w:p>
    <w:p w:rsidR="004D5575" w:rsidRDefault="004D5575" w:rsidP="004D5575">
      <w:pPr>
        <w:widowControl w:val="0"/>
        <w:spacing w:after="0" w:line="360" w:lineRule="auto"/>
        <w:jc w:val="center"/>
        <w:rPr>
          <w:rFonts w:ascii="Times New Roman" w:eastAsia="Times New Roman" w:hAnsi="Times New Roman" w:cs="Times New Roman"/>
          <w:b/>
          <w:sz w:val="28"/>
          <w:szCs w:val="28"/>
          <w:lang w:eastAsia="ru-RU"/>
        </w:rPr>
      </w:pPr>
    </w:p>
    <w:p w:rsidR="004D5575" w:rsidRDefault="004D5575" w:rsidP="004D5575">
      <w:pPr>
        <w:widowControl w:val="0"/>
        <w:spacing w:after="0" w:line="360" w:lineRule="auto"/>
        <w:jc w:val="center"/>
        <w:rPr>
          <w:rFonts w:ascii="Times New Roman" w:eastAsia="Times New Roman" w:hAnsi="Times New Roman" w:cs="Times New Roman"/>
          <w:b/>
          <w:iCs/>
          <w:sz w:val="28"/>
          <w:szCs w:val="28"/>
          <w:lang w:eastAsia="ru-RU"/>
        </w:rPr>
      </w:pP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lang w:eastAsia="ru-RU"/>
        </w:rPr>
      </w:pPr>
      <w:r w:rsidRPr="004D5575">
        <w:rPr>
          <w:rFonts w:ascii="Times New Roman" w:eastAsia="Times New Roman" w:hAnsi="Times New Roman" w:cs="Times New Roman"/>
          <w:sz w:val="24"/>
          <w:szCs w:val="24"/>
          <w:lang w:eastAsia="ru-RU"/>
        </w:rPr>
        <w:t>Специальность:18.02.05 Производство тугоплавких неметаллических и силикатных материалов и изделий</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23CE2" w:rsidRDefault="00223CE2"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Pr="004D5575" w:rsidRDefault="004D5575"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5575">
        <w:rPr>
          <w:rFonts w:ascii="Times New Roman" w:eastAsia="Times New Roman" w:hAnsi="Times New Roman" w:cs="Times New Roman"/>
          <w:sz w:val="28"/>
          <w:szCs w:val="28"/>
          <w:lang w:eastAsia="ru-RU"/>
        </w:rPr>
        <w:t>пос. Электроизолятор,</w:t>
      </w: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4D5575">
        <w:rPr>
          <w:rFonts w:ascii="Times New Roman" w:eastAsia="Times New Roman" w:hAnsi="Times New Roman" w:cs="Times New Roman"/>
          <w:bCs/>
          <w:sz w:val="28"/>
          <w:szCs w:val="28"/>
          <w:lang w:eastAsia="ru-RU"/>
        </w:rPr>
        <w:t>2024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6D492A" w:rsidRPr="006D492A" w:rsidRDefault="006D492A" w:rsidP="006D4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aps/>
                <w:sz w:val="24"/>
                <w:szCs w:val="24"/>
                <w:lang w:eastAsia="ru-RU"/>
              </w:rPr>
            </w:pPr>
            <w:r w:rsidRPr="006D492A">
              <w:rPr>
                <w:rFonts w:ascii="Times New Roman" w:eastAsia="Times New Roman" w:hAnsi="Times New Roman" w:cs="Times New Roman"/>
                <w:bCs/>
                <w:sz w:val="24"/>
                <w:szCs w:val="24"/>
                <w:lang w:eastAsia="ru-RU"/>
              </w:rPr>
              <w:lastRenderedPageBreak/>
              <w:t>Рабочая п</w:t>
            </w:r>
            <w:r w:rsidRPr="006D492A">
              <w:rPr>
                <w:rFonts w:ascii="Times New Roman" w:eastAsia="Times New Roman" w:hAnsi="Times New Roman" w:cs="Times New Roman"/>
                <w:sz w:val="24"/>
                <w:szCs w:val="24"/>
                <w:lang w:eastAsia="ru-RU"/>
              </w:rPr>
              <w:t>рограмма учебной дисциплины</w:t>
            </w:r>
            <w:r w:rsidRPr="006D492A">
              <w:rPr>
                <w:rFonts w:ascii="Times New Roman" w:eastAsia="Times New Roman" w:hAnsi="Times New Roman" w:cs="Times New Roman"/>
                <w:caps/>
                <w:sz w:val="24"/>
                <w:szCs w:val="24"/>
                <w:lang w:eastAsia="ru-RU"/>
              </w:rPr>
              <w:t xml:space="preserve"> </w:t>
            </w:r>
            <w:r w:rsidR="00A6564D">
              <w:rPr>
                <w:rFonts w:ascii="Times New Roman" w:eastAsia="Times New Roman" w:hAnsi="Times New Roman" w:cs="Times New Roman"/>
                <w:iCs/>
                <w:sz w:val="24"/>
                <w:szCs w:val="24"/>
                <w:lang w:eastAsia="ru-RU"/>
              </w:rPr>
              <w:t>СГ.01</w:t>
            </w:r>
            <w:r w:rsidRPr="006D492A">
              <w:rPr>
                <w:rFonts w:ascii="Times New Roman" w:eastAsia="Times New Roman" w:hAnsi="Times New Roman" w:cs="Times New Roman"/>
                <w:iCs/>
                <w:sz w:val="24"/>
                <w:szCs w:val="24"/>
                <w:lang w:eastAsia="ru-RU"/>
              </w:rPr>
              <w:t xml:space="preserve"> </w:t>
            </w:r>
            <w:r w:rsidR="00A6564D">
              <w:rPr>
                <w:rFonts w:ascii="Times New Roman" w:eastAsia="Times New Roman" w:hAnsi="Times New Roman" w:cs="Times New Roman"/>
                <w:sz w:val="24"/>
                <w:szCs w:val="24"/>
                <w:lang w:eastAsia="ru-RU"/>
              </w:rPr>
              <w:t>«ИСТОРИЯ РОССИИ</w:t>
            </w:r>
            <w:r w:rsidRPr="006D492A">
              <w:rPr>
                <w:rFonts w:ascii="Times New Roman" w:eastAsia="Times New Roman" w:hAnsi="Times New Roman" w:cs="Times New Roman"/>
                <w:sz w:val="24"/>
                <w:szCs w:val="24"/>
                <w:lang w:eastAsia="ru-RU"/>
              </w:rPr>
              <w:t>»</w:t>
            </w:r>
            <w:r>
              <w:rPr>
                <w:rFonts w:ascii="Times New Roman" w:eastAsia="Times New Roman" w:hAnsi="Times New Roman" w:cs="Times New Roman"/>
                <w:b/>
                <w:sz w:val="28"/>
                <w:szCs w:val="28"/>
                <w:lang w:eastAsia="ru-RU"/>
              </w:rPr>
              <w:t xml:space="preserve"> </w:t>
            </w:r>
            <w:r w:rsidRPr="006D492A">
              <w:rPr>
                <w:rFonts w:ascii="Times New Roman" w:eastAsia="Times New Roman" w:hAnsi="Times New Roman" w:cs="Times New Roman"/>
                <w:sz w:val="24"/>
                <w:szCs w:val="24"/>
                <w:lang w:eastAsia="ru-RU"/>
              </w:rPr>
              <w:t xml:space="preserve">разработана </w:t>
            </w:r>
            <w:r w:rsidRPr="006D492A">
              <w:rPr>
                <w:rFonts w:ascii="Times New Roman" w:eastAsia="Times New Roman" w:hAnsi="Times New Roman" w:cs="Times New Roman"/>
                <w:spacing w:val="-5"/>
                <w:sz w:val="24"/>
                <w:szCs w:val="24"/>
                <w:highlight w:val="white"/>
                <w:lang w:eastAsia="ru-RU"/>
              </w:rPr>
              <w:t xml:space="preserve">в соответствии </w:t>
            </w:r>
            <w:r w:rsidRPr="006D492A">
              <w:rPr>
                <w:rFonts w:ascii="Times New Roman" w:eastAsia="Times New Roman" w:hAnsi="Times New Roman" w:cs="Times New Roman"/>
                <w:spacing w:val="-5"/>
                <w:sz w:val="24"/>
                <w:szCs w:val="24"/>
                <w:lang w:eastAsia="ru-RU"/>
              </w:rPr>
              <w:t xml:space="preserve">с ФГОС </w:t>
            </w:r>
            <w:r w:rsidRPr="006D492A">
              <w:rPr>
                <w:rFonts w:ascii="Times New Roman" w:eastAsia="Times New Roman" w:hAnsi="Times New Roman" w:cs="Times New Roman"/>
                <w:sz w:val="24"/>
                <w:szCs w:val="24"/>
                <w:lang w:eastAsia="ru-RU"/>
              </w:rPr>
              <w:t xml:space="preserve">СПО утвержденного Приказом Минпросвещения России от «30» ноября 2023 г. № 904, по специальности 18.02.05 Производство тугоплавких неметаллических и силикатных материалов и изделий </w:t>
            </w:r>
          </w:p>
          <w:p w:rsidR="006D492A" w:rsidRPr="006D492A" w:rsidRDefault="006D492A" w:rsidP="006D4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4"/>
                <w:szCs w:val="24"/>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453CD4" w:rsidRDefault="0092023B" w:rsidP="0092023B">
            <w:pPr>
              <w:shd w:val="clear" w:color="auto" w:fill="FFFFFF"/>
              <w:spacing w:after="0" w:line="240" w:lineRule="auto"/>
              <w:jc w:val="both"/>
              <w:rPr>
                <w:rFonts w:ascii="Times New Roman" w:eastAsia="Times New Roman" w:hAnsi="Times New Roman" w:cs="Times New Roman"/>
                <w:bCs/>
                <w:sz w:val="24"/>
                <w:szCs w:val="24"/>
                <w:lang w:eastAsia="ru-RU"/>
              </w:rPr>
            </w:pPr>
            <w:r w:rsidRPr="0092023B">
              <w:rPr>
                <w:rFonts w:ascii="Times New Roman" w:eastAsia="Times New Roman" w:hAnsi="Times New Roman" w:cs="Times New Roman"/>
                <w:bCs/>
                <w:sz w:val="24"/>
                <w:szCs w:val="24"/>
                <w:lang w:eastAsia="ru-RU"/>
              </w:rPr>
              <w:t xml:space="preserve">Рассмотрено на заседании цикловой комиссии общеобразовательного, </w:t>
            </w:r>
          </w:p>
          <w:p w:rsidR="0092023B" w:rsidRPr="0092023B" w:rsidRDefault="0092023B" w:rsidP="0092023B">
            <w:pPr>
              <w:shd w:val="clear" w:color="auto" w:fill="FFFFFF"/>
              <w:spacing w:after="0" w:line="240" w:lineRule="auto"/>
              <w:jc w:val="both"/>
              <w:rPr>
                <w:rFonts w:ascii="Times New Roman" w:eastAsia="Times New Roman" w:hAnsi="Times New Roman" w:cs="Times New Roman"/>
                <w:bCs/>
                <w:sz w:val="24"/>
                <w:szCs w:val="24"/>
                <w:lang w:eastAsia="ru-RU"/>
              </w:rPr>
            </w:pPr>
            <w:bookmarkStart w:id="0" w:name="_GoBack"/>
            <w:bookmarkEnd w:id="0"/>
            <w:r w:rsidRPr="0092023B">
              <w:rPr>
                <w:rFonts w:ascii="Times New Roman" w:eastAsia="Times New Roman" w:hAnsi="Times New Roman" w:cs="Times New Roman"/>
                <w:bCs/>
                <w:sz w:val="24"/>
                <w:szCs w:val="24"/>
                <w:lang w:eastAsia="ru-RU"/>
              </w:rPr>
              <w:t>общего гуманитарного и социально-экономического учебных циклов</w:t>
            </w:r>
          </w:p>
          <w:p w:rsidR="0092023B" w:rsidRPr="0092023B" w:rsidRDefault="0092023B" w:rsidP="0092023B">
            <w:pPr>
              <w:shd w:val="clear" w:color="auto" w:fill="FFFFFF"/>
              <w:spacing w:after="0" w:line="240" w:lineRule="auto"/>
              <w:jc w:val="both"/>
              <w:rPr>
                <w:rFonts w:ascii="Times New Roman" w:eastAsia="Times New Roman" w:hAnsi="Times New Roman" w:cs="Times New Roman"/>
                <w:bCs/>
                <w:sz w:val="24"/>
                <w:szCs w:val="24"/>
                <w:lang w:eastAsia="ru-RU"/>
              </w:rPr>
            </w:pPr>
            <w:r w:rsidRPr="0092023B">
              <w:rPr>
                <w:rFonts w:ascii="Times New Roman" w:eastAsia="Times New Roman" w:hAnsi="Times New Roman" w:cs="Times New Roman"/>
                <w:bCs/>
                <w:sz w:val="24"/>
                <w:szCs w:val="24"/>
                <w:lang w:eastAsia="ru-RU"/>
              </w:rPr>
              <w:t>Протокол № 10 от 23 мая 2024 г.</w:t>
            </w:r>
          </w:p>
          <w:p w:rsidR="0092023B" w:rsidRPr="0092023B" w:rsidRDefault="0092023B" w:rsidP="0092023B">
            <w:pPr>
              <w:shd w:val="clear" w:color="auto" w:fill="FFFFFF"/>
              <w:spacing w:after="0" w:line="240" w:lineRule="auto"/>
              <w:jc w:val="both"/>
              <w:rPr>
                <w:rFonts w:ascii="Times New Roman" w:eastAsia="Times New Roman" w:hAnsi="Times New Roman" w:cs="Times New Roman"/>
                <w:bCs/>
                <w:sz w:val="24"/>
                <w:szCs w:val="24"/>
                <w:lang w:eastAsia="ru-RU"/>
              </w:rPr>
            </w:pPr>
            <w:r w:rsidRPr="0092023B">
              <w:rPr>
                <w:rFonts w:ascii="Times New Roman" w:eastAsia="Times New Roman" w:hAnsi="Times New Roman" w:cs="Times New Roman"/>
                <w:bCs/>
                <w:sz w:val="24"/>
                <w:szCs w:val="24"/>
                <w:lang w:eastAsia="ru-RU"/>
              </w:rPr>
              <w:t>Председатель цикловой комиссии Лелеко В.В.</w:t>
            </w: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Автор - составитель: </w:t>
            </w:r>
            <w:r w:rsidR="00C14AB6">
              <w:rPr>
                <w:rFonts w:ascii="Times New Roman" w:eastAsia="Times New Roman" w:hAnsi="Times New Roman" w:cs="Times New Roman"/>
                <w:i/>
                <w:sz w:val="24"/>
                <w:szCs w:val="24"/>
                <w:lang w:eastAsia="ru-RU"/>
              </w:rPr>
              <w:t>Жуков В. Е.</w:t>
            </w:r>
            <w:r w:rsidRPr="006D492A">
              <w:rPr>
                <w:rFonts w:ascii="Times New Roman" w:eastAsia="Times New Roman" w:hAnsi="Times New Roman" w:cs="Times New Roman"/>
                <w:sz w:val="24"/>
                <w:szCs w:val="24"/>
                <w:lang w:eastAsia="ru-RU"/>
              </w:rPr>
              <w:t>, преподаватель Колледжа ФГБОУ ВО «ГГУ».</w:t>
            </w:r>
          </w:p>
          <w:p w:rsidR="006D492A" w:rsidRDefault="006D492A"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highlight w:val="yellow"/>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r w:rsidRPr="006D492A">
        <w:rPr>
          <w:rFonts w:ascii="Times New Roman" w:eastAsia="Times New Roman" w:hAnsi="Times New Roman" w:cs="Times New Roman"/>
          <w:b/>
          <w:bCs/>
          <w:sz w:val="28"/>
          <w:szCs w:val="28"/>
          <w:lang w:eastAsia="ru-RU"/>
        </w:rPr>
        <w:t>СОДЕРЖАНИЕ</w:t>
      </w: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tbl>
      <w:tblPr>
        <w:tblStyle w:val="af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71"/>
        <w:gridCol w:w="709"/>
      </w:tblGrid>
      <w:tr w:rsidR="006D492A" w:rsidRPr="006D492A" w:rsidTr="006D492A">
        <w:trPr>
          <w:trHeight w:val="570"/>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lastRenderedPageBreak/>
              <w:t>1.</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Общая характеристика рабочей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4</w:t>
            </w:r>
          </w:p>
        </w:tc>
      </w:tr>
      <w:tr w:rsidR="006D492A" w:rsidRPr="006D492A" w:rsidTr="006D492A">
        <w:trPr>
          <w:trHeight w:val="56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2.</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Структура и содержание учебной дисциплины</w:t>
            </w:r>
          </w:p>
        </w:tc>
        <w:tc>
          <w:tcPr>
            <w:tcW w:w="709" w:type="dxa"/>
          </w:tcPr>
          <w:p w:rsidR="006D492A" w:rsidRPr="006D492A" w:rsidRDefault="00FD36C9" w:rsidP="006D492A">
            <w:pPr>
              <w:suppressAutoHyphens/>
              <w:spacing w:after="0" w:line="480" w:lineRule="auto"/>
              <w:jc w:val="center"/>
              <w:rPr>
                <w:rFonts w:ascii="Times New Roman" w:hAnsi="Times New Roman"/>
                <w:b/>
                <w:bCs/>
                <w:sz w:val="28"/>
                <w:szCs w:val="28"/>
                <w:lang w:eastAsia="ru-RU"/>
              </w:rPr>
            </w:pPr>
            <w:r>
              <w:rPr>
                <w:rFonts w:ascii="Times New Roman" w:hAnsi="Times New Roman"/>
                <w:b/>
                <w:sz w:val="28"/>
                <w:szCs w:val="28"/>
                <w:lang w:eastAsia="ru-RU"/>
              </w:rPr>
              <w:t>9</w:t>
            </w:r>
          </w:p>
        </w:tc>
      </w:tr>
      <w:tr w:rsidR="006D492A" w:rsidRPr="006D492A" w:rsidTr="006D492A">
        <w:trPr>
          <w:trHeight w:val="54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3.</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Условия реализации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1</w:t>
            </w:r>
            <w:r w:rsidR="00FD36C9">
              <w:rPr>
                <w:rFonts w:ascii="Times New Roman" w:hAnsi="Times New Roman"/>
                <w:b/>
                <w:noProof/>
                <w:webHidden/>
                <w:sz w:val="28"/>
                <w:szCs w:val="28"/>
              </w:rPr>
              <w:t>6</w:t>
            </w:r>
          </w:p>
        </w:tc>
      </w:tr>
      <w:tr w:rsidR="006D492A" w:rsidRPr="006D492A" w:rsidTr="006D492A">
        <w:trPr>
          <w:trHeight w:val="579"/>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4.</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Контроль и оценка результатов освоения учебной дисциплины</w:t>
            </w:r>
          </w:p>
        </w:tc>
        <w:tc>
          <w:tcPr>
            <w:tcW w:w="709" w:type="dxa"/>
          </w:tcPr>
          <w:p w:rsidR="006D492A" w:rsidRPr="006D492A" w:rsidRDefault="00FD36C9" w:rsidP="006D492A">
            <w:pPr>
              <w:suppressAutoHyphens/>
              <w:spacing w:after="0" w:line="480" w:lineRule="auto"/>
              <w:jc w:val="center"/>
              <w:rPr>
                <w:rFonts w:ascii="Times New Roman" w:hAnsi="Times New Roman"/>
                <w:b/>
                <w:bCs/>
                <w:sz w:val="28"/>
                <w:szCs w:val="28"/>
                <w:lang w:eastAsia="ru-RU"/>
              </w:rPr>
            </w:pPr>
            <w:r>
              <w:rPr>
                <w:rFonts w:ascii="Times New Roman" w:hAnsi="Times New Roman"/>
                <w:b/>
                <w:sz w:val="28"/>
                <w:szCs w:val="28"/>
                <w:lang w:eastAsia="ru-RU"/>
              </w:rPr>
              <w:t>19</w:t>
            </w:r>
          </w:p>
        </w:tc>
      </w:tr>
    </w:tbl>
    <w:p w:rsidR="000B143C" w:rsidRDefault="000B143C"/>
    <w:p w:rsidR="006D492A" w:rsidRDefault="006D492A"/>
    <w:p w:rsidR="00287D05" w:rsidRDefault="00287D05"/>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A6564D" w:rsidRPr="00A6564D" w:rsidRDefault="000B143C" w:rsidP="00A6564D">
      <w:pPr>
        <w:pStyle w:val="a8"/>
        <w:widowControl w:val="0"/>
        <w:numPr>
          <w:ilvl w:val="0"/>
          <w:numId w:val="26"/>
        </w:numPr>
        <w:spacing w:after="0"/>
        <w:jc w:val="center"/>
        <w:rPr>
          <w:rFonts w:ascii="Times New Roman" w:hAnsi="Times New Roman" w:cs="Times New Roman"/>
          <w:b/>
          <w:color w:val="0D0D0D" w:themeColor="text1" w:themeTint="F2"/>
          <w:sz w:val="24"/>
          <w:szCs w:val="24"/>
        </w:rPr>
      </w:pPr>
      <w:bookmarkStart w:id="1" w:name="_Toc141535175"/>
      <w:r w:rsidRPr="00A6564D">
        <w:rPr>
          <w:rFonts w:ascii="Times New Roman" w:hAnsi="Times New Roman" w:cs="Times New Roman"/>
          <w:b/>
          <w:color w:val="0D0D0D" w:themeColor="text1" w:themeTint="F2"/>
          <w:sz w:val="24"/>
          <w:szCs w:val="24"/>
        </w:rPr>
        <w:t>ОБЩАЯ</w:t>
      </w:r>
      <w:r w:rsidR="00173750" w:rsidRPr="00A6564D">
        <w:rPr>
          <w:rFonts w:ascii="Times New Roman" w:hAnsi="Times New Roman" w:cs="Times New Roman"/>
          <w:b/>
          <w:color w:val="0D0D0D" w:themeColor="text1" w:themeTint="F2"/>
          <w:sz w:val="24"/>
          <w:szCs w:val="24"/>
        </w:rPr>
        <w:t xml:space="preserve"> </w:t>
      </w:r>
      <w:r w:rsidRPr="00A6564D">
        <w:rPr>
          <w:rFonts w:ascii="Times New Roman" w:hAnsi="Times New Roman" w:cs="Times New Roman"/>
          <w:b/>
          <w:color w:val="0D0D0D" w:themeColor="text1" w:themeTint="F2"/>
          <w:sz w:val="24"/>
          <w:szCs w:val="24"/>
        </w:rPr>
        <w:t>ХАРАКТЕРИСТИКА</w:t>
      </w:r>
      <w:r w:rsidR="00173750" w:rsidRPr="00A6564D">
        <w:rPr>
          <w:rFonts w:ascii="Times New Roman" w:hAnsi="Times New Roman" w:cs="Times New Roman"/>
          <w:b/>
          <w:color w:val="0D0D0D" w:themeColor="text1" w:themeTint="F2"/>
          <w:sz w:val="24"/>
          <w:szCs w:val="24"/>
        </w:rPr>
        <w:t xml:space="preserve"> </w:t>
      </w:r>
      <w:r w:rsidRPr="00A6564D">
        <w:rPr>
          <w:rFonts w:ascii="Times New Roman" w:hAnsi="Times New Roman" w:cs="Times New Roman"/>
          <w:b/>
          <w:color w:val="0D0D0D" w:themeColor="text1" w:themeTint="F2"/>
          <w:sz w:val="24"/>
          <w:szCs w:val="24"/>
        </w:rPr>
        <w:t>РАБОЧЕЙ</w:t>
      </w:r>
      <w:r w:rsidR="00173750" w:rsidRPr="00A6564D">
        <w:rPr>
          <w:rFonts w:ascii="Times New Roman" w:hAnsi="Times New Roman" w:cs="Times New Roman"/>
          <w:b/>
          <w:color w:val="0D0D0D" w:themeColor="text1" w:themeTint="F2"/>
          <w:sz w:val="24"/>
          <w:szCs w:val="24"/>
        </w:rPr>
        <w:t xml:space="preserve"> </w:t>
      </w:r>
      <w:r w:rsidRPr="00A6564D">
        <w:rPr>
          <w:rFonts w:ascii="Times New Roman" w:hAnsi="Times New Roman" w:cs="Times New Roman"/>
          <w:b/>
          <w:color w:val="0D0D0D" w:themeColor="text1" w:themeTint="F2"/>
          <w:sz w:val="24"/>
          <w:szCs w:val="24"/>
        </w:rPr>
        <w:t>ПРОГРАММЫ</w:t>
      </w:r>
      <w:r w:rsidR="00173750" w:rsidRPr="00A6564D">
        <w:rPr>
          <w:rFonts w:ascii="Times New Roman" w:hAnsi="Times New Roman" w:cs="Times New Roman"/>
          <w:b/>
          <w:color w:val="0D0D0D" w:themeColor="text1" w:themeTint="F2"/>
          <w:sz w:val="24"/>
          <w:szCs w:val="24"/>
        </w:rPr>
        <w:t xml:space="preserve"> </w:t>
      </w:r>
    </w:p>
    <w:p w:rsidR="00A6564D" w:rsidRPr="00A6564D" w:rsidRDefault="000B143C" w:rsidP="00A6564D">
      <w:pPr>
        <w:widowControl w:val="0"/>
        <w:spacing w:after="0"/>
        <w:jc w:val="center"/>
        <w:rPr>
          <w:rFonts w:ascii="Times New Roman" w:eastAsia="Times New Roman" w:hAnsi="Times New Roman" w:cs="Times New Roman"/>
          <w:b/>
          <w:sz w:val="28"/>
          <w:szCs w:val="28"/>
          <w:lang w:eastAsia="ru-RU"/>
        </w:rPr>
      </w:pPr>
      <w:r w:rsidRPr="00A6564D">
        <w:rPr>
          <w:rFonts w:ascii="Times New Roman" w:hAnsi="Times New Roman" w:cs="Times New Roman"/>
          <w:b/>
          <w:color w:val="0D0D0D" w:themeColor="text1" w:themeTint="F2"/>
          <w:sz w:val="24"/>
          <w:szCs w:val="24"/>
        </w:rPr>
        <w:t>УЧЕБНОЙ</w:t>
      </w:r>
      <w:r w:rsidR="00173750" w:rsidRPr="00A6564D">
        <w:rPr>
          <w:rFonts w:ascii="Times New Roman" w:hAnsi="Times New Roman" w:cs="Times New Roman"/>
          <w:b/>
          <w:color w:val="0D0D0D" w:themeColor="text1" w:themeTint="F2"/>
          <w:sz w:val="24"/>
          <w:szCs w:val="24"/>
        </w:rPr>
        <w:t xml:space="preserve"> </w:t>
      </w:r>
      <w:r w:rsidRPr="00A6564D">
        <w:rPr>
          <w:rFonts w:ascii="Times New Roman" w:hAnsi="Times New Roman" w:cs="Times New Roman"/>
          <w:b/>
          <w:color w:val="0D0D0D" w:themeColor="text1" w:themeTint="F2"/>
          <w:sz w:val="24"/>
          <w:szCs w:val="24"/>
        </w:rPr>
        <w:t>ДИСЦИПЛИНЫ</w:t>
      </w:r>
      <w:bookmarkEnd w:id="1"/>
      <w:r w:rsidR="00287D05" w:rsidRPr="00A6564D">
        <w:rPr>
          <w:rFonts w:ascii="Times New Roman" w:hAnsi="Times New Roman" w:cs="Times New Roman"/>
          <w:b/>
          <w:color w:val="0D0D0D" w:themeColor="text1" w:themeTint="F2"/>
          <w:sz w:val="24"/>
          <w:szCs w:val="24"/>
        </w:rPr>
        <w:t xml:space="preserve"> </w:t>
      </w:r>
      <w:r w:rsidR="00A6564D" w:rsidRPr="00A6564D">
        <w:rPr>
          <w:rFonts w:ascii="Times New Roman" w:eastAsia="Times New Roman" w:hAnsi="Times New Roman" w:cs="Times New Roman"/>
          <w:b/>
          <w:iCs/>
          <w:sz w:val="24"/>
          <w:szCs w:val="24"/>
          <w:lang w:eastAsia="ru-RU"/>
        </w:rPr>
        <w:t xml:space="preserve">СГ.01 </w:t>
      </w:r>
      <w:r w:rsidR="00A6564D" w:rsidRPr="00A6564D">
        <w:rPr>
          <w:rFonts w:ascii="Times New Roman" w:eastAsia="Times New Roman" w:hAnsi="Times New Roman" w:cs="Times New Roman"/>
          <w:b/>
          <w:sz w:val="24"/>
          <w:szCs w:val="24"/>
          <w:lang w:eastAsia="ru-RU"/>
        </w:rPr>
        <w:t>«ИСТОРИЯ РОССИИ»</w:t>
      </w:r>
    </w:p>
    <w:p w:rsidR="000B143C" w:rsidRPr="006D492A" w:rsidRDefault="000B143C" w:rsidP="006A7FC8">
      <w:pPr>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6D492A">
        <w:rPr>
          <w:rFonts w:ascii="Times New Roman" w:eastAsia="Times New Roman" w:hAnsi="Times New Roman" w:cs="Times New Roman"/>
          <w:b/>
          <w:sz w:val="24"/>
          <w:szCs w:val="24"/>
          <w:lang w:eastAsia="ru-RU" w:bidi="yi-Hebr"/>
        </w:rPr>
        <w:t>1.1</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Область</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применения</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программы</w:t>
      </w:r>
    </w:p>
    <w:p w:rsidR="00D04AC5" w:rsidRPr="00A6564D" w:rsidRDefault="006A7FC8" w:rsidP="00A6564D">
      <w:pPr>
        <w:widowControl w:val="0"/>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lastRenderedPageBreak/>
        <w:t>Рабочая программа у</w:t>
      </w:r>
      <w:r w:rsidR="00D04AC5" w:rsidRPr="006D492A">
        <w:rPr>
          <w:rFonts w:ascii="Times New Roman" w:eastAsia="Times New Roman" w:hAnsi="Times New Roman" w:cs="Times New Roman"/>
          <w:sz w:val="24"/>
          <w:szCs w:val="24"/>
          <w:lang w:eastAsia="ru-RU"/>
        </w:rPr>
        <w:t xml:space="preserve">чебная дисциплина </w:t>
      </w:r>
      <w:r w:rsidR="00A6564D" w:rsidRPr="00A6564D">
        <w:rPr>
          <w:rFonts w:ascii="Times New Roman" w:eastAsia="Times New Roman" w:hAnsi="Times New Roman" w:cs="Times New Roman"/>
          <w:iCs/>
          <w:sz w:val="24"/>
          <w:szCs w:val="24"/>
          <w:lang w:eastAsia="ru-RU"/>
        </w:rPr>
        <w:t xml:space="preserve">СГ.01 </w:t>
      </w:r>
      <w:r w:rsidR="00A6564D" w:rsidRPr="00A6564D">
        <w:rPr>
          <w:rFonts w:ascii="Times New Roman" w:eastAsia="Times New Roman" w:hAnsi="Times New Roman" w:cs="Times New Roman"/>
          <w:sz w:val="24"/>
          <w:szCs w:val="24"/>
          <w:lang w:eastAsia="ru-RU"/>
        </w:rPr>
        <w:t>«ИСТОРИЯ РОССИИ»</w:t>
      </w:r>
      <w:r w:rsidR="00A6564D">
        <w:rPr>
          <w:rFonts w:ascii="Times New Roman" w:eastAsia="Times New Roman" w:hAnsi="Times New Roman" w:cs="Times New Roman"/>
          <w:sz w:val="28"/>
          <w:szCs w:val="28"/>
          <w:lang w:eastAsia="ru-RU"/>
        </w:rPr>
        <w:t xml:space="preserve"> </w:t>
      </w:r>
      <w:r w:rsidR="00D04AC5" w:rsidRPr="006D492A">
        <w:rPr>
          <w:rFonts w:ascii="Times New Roman" w:eastAsia="Times New Roman" w:hAnsi="Times New Roman" w:cs="Times New Roman"/>
          <w:sz w:val="24"/>
          <w:szCs w:val="24"/>
          <w:lang w:eastAsia="ru-RU"/>
        </w:rPr>
        <w:t xml:space="preserve">является обязательной частью </w:t>
      </w:r>
      <w:r w:rsidR="00287BF6">
        <w:rPr>
          <w:rFonts w:ascii="Times New Roman" w:eastAsia="Times New Roman" w:hAnsi="Times New Roman" w:cs="Times New Roman"/>
          <w:sz w:val="24"/>
          <w:szCs w:val="24"/>
          <w:lang w:eastAsia="ru-RU"/>
        </w:rPr>
        <w:t xml:space="preserve">основной </w:t>
      </w:r>
      <w:r w:rsidR="00D04AC5" w:rsidRPr="006D492A">
        <w:rPr>
          <w:rFonts w:ascii="Times New Roman" w:eastAsia="Times New Roman" w:hAnsi="Times New Roman" w:cs="Times New Roman"/>
          <w:sz w:val="24"/>
          <w:szCs w:val="24"/>
          <w:lang w:eastAsia="ru-RU"/>
        </w:rPr>
        <w:t>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rsidR="000B143C" w:rsidRPr="006D492A" w:rsidRDefault="000B143C" w:rsidP="006A7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hAnsi="Times New Roman" w:cs="Times New Roman"/>
          <w:sz w:val="24"/>
          <w:szCs w:val="24"/>
        </w:rPr>
      </w:pPr>
      <w:r w:rsidRPr="006D492A">
        <w:rPr>
          <w:rFonts w:ascii="Times New Roman" w:hAnsi="Times New Roman" w:cs="Times New Roman"/>
          <w:b/>
          <w:sz w:val="24"/>
          <w:szCs w:val="24"/>
        </w:rPr>
        <w:t>1.2.</w:t>
      </w:r>
      <w:r w:rsidR="00BD19E1">
        <w:rPr>
          <w:rFonts w:ascii="Times New Roman" w:hAnsi="Times New Roman" w:cs="Times New Roman"/>
          <w:b/>
          <w:sz w:val="24"/>
          <w:szCs w:val="24"/>
        </w:rPr>
        <w:t xml:space="preserve"> </w:t>
      </w:r>
      <w:r w:rsidRPr="006D492A">
        <w:rPr>
          <w:rFonts w:ascii="Times New Roman" w:hAnsi="Times New Roman" w:cs="Times New Roman"/>
          <w:b/>
          <w:sz w:val="24"/>
          <w:szCs w:val="24"/>
        </w:rPr>
        <w:t>Место</w:t>
      </w:r>
      <w:r w:rsidR="00173750" w:rsidRPr="006D492A">
        <w:rPr>
          <w:rFonts w:ascii="Times New Roman" w:hAnsi="Times New Roman" w:cs="Times New Roman"/>
          <w:b/>
          <w:sz w:val="24"/>
          <w:szCs w:val="24"/>
        </w:rPr>
        <w:t xml:space="preserve"> </w:t>
      </w:r>
      <w:r w:rsidR="006A7FC8">
        <w:rPr>
          <w:rFonts w:ascii="Times New Roman" w:hAnsi="Times New Roman" w:cs="Times New Roman"/>
          <w:b/>
          <w:sz w:val="24"/>
          <w:szCs w:val="24"/>
        </w:rPr>
        <w:t xml:space="preserve">учебной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структуре</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основной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образовательной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программы:</w:t>
      </w:r>
      <w:r w:rsidR="00173750" w:rsidRPr="006D492A">
        <w:rPr>
          <w:rFonts w:ascii="Times New Roman" w:hAnsi="Times New Roman" w:cs="Times New Roman"/>
          <w:b/>
          <w:sz w:val="24"/>
          <w:szCs w:val="24"/>
        </w:rPr>
        <w:t xml:space="preserve"> </w:t>
      </w:r>
    </w:p>
    <w:p w:rsidR="00287BF6" w:rsidRDefault="000B143C"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hAnsi="Times New Roman" w:cs="Times New Roman"/>
          <w:sz w:val="24"/>
          <w:szCs w:val="24"/>
        </w:rPr>
        <w:t>Учебная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дисциплина</w:t>
      </w:r>
      <w:r w:rsidR="00173750" w:rsidRPr="006D492A">
        <w:rPr>
          <w:rFonts w:ascii="Times New Roman" w:hAnsi="Times New Roman" w:cs="Times New Roman"/>
          <w:sz w:val="24"/>
          <w:szCs w:val="24"/>
        </w:rPr>
        <w:t xml:space="preserve"> </w:t>
      </w:r>
      <w:r w:rsidR="006A7FC8" w:rsidRPr="006A7FC8">
        <w:rPr>
          <w:rFonts w:ascii="Times New Roman" w:eastAsia="Times New Roman" w:hAnsi="Times New Roman" w:cs="Times New Roman"/>
          <w:sz w:val="24"/>
          <w:szCs w:val="24"/>
          <w:lang w:eastAsia="ru-RU"/>
        </w:rPr>
        <w:t>«</w:t>
      </w:r>
      <w:r w:rsidR="00A12E15">
        <w:rPr>
          <w:rFonts w:ascii="Times New Roman" w:hAnsi="Times New Roman" w:cs="Times New Roman"/>
          <w:sz w:val="24"/>
          <w:szCs w:val="24"/>
        </w:rPr>
        <w:t>История России</w:t>
      </w:r>
      <w:r w:rsidR="006A7FC8" w:rsidRPr="006A7FC8">
        <w:rPr>
          <w:rFonts w:ascii="Times New Roman" w:eastAsia="Times New Roman" w:hAnsi="Times New Roman" w:cs="Times New Roman"/>
          <w:sz w:val="24"/>
          <w:szCs w:val="24"/>
          <w:lang w:eastAsia="ru-RU"/>
        </w:rPr>
        <w:t>»</w:t>
      </w:r>
      <w:r w:rsidR="00FA76D7"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относится к </w:t>
      </w:r>
      <w:r w:rsidR="00287BF6" w:rsidRPr="006D492A">
        <w:rPr>
          <w:rFonts w:ascii="Times New Roman" w:eastAsia="Times New Roman" w:hAnsi="Times New Roman" w:cs="Times New Roman"/>
          <w:sz w:val="24"/>
          <w:szCs w:val="24"/>
          <w:lang w:eastAsia="ru-RU"/>
        </w:rPr>
        <w:t>социаль</w:t>
      </w:r>
      <w:r w:rsidR="00287BF6">
        <w:rPr>
          <w:rFonts w:ascii="Times New Roman" w:eastAsia="Times New Roman" w:hAnsi="Times New Roman" w:cs="Times New Roman"/>
          <w:sz w:val="24"/>
          <w:szCs w:val="24"/>
          <w:lang w:eastAsia="ru-RU"/>
        </w:rPr>
        <w:t xml:space="preserve">но-гуманитарного </w:t>
      </w:r>
      <w:r w:rsidR="00287BF6" w:rsidRPr="00287BF6">
        <w:rPr>
          <w:rFonts w:ascii="Times New Roman" w:eastAsia="Times New Roman" w:hAnsi="Times New Roman" w:cs="Times New Roman"/>
          <w:sz w:val="24"/>
          <w:szCs w:val="24"/>
          <w:lang w:eastAsia="ru-RU"/>
        </w:rPr>
        <w:t>циклу</w:t>
      </w:r>
      <w:r w:rsidR="00287BF6"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программы подготовки специалистов среднего звена </w:t>
      </w:r>
    </w:p>
    <w:p w:rsidR="00287BF6" w:rsidRPr="006D492A" w:rsidRDefault="00287BF6"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287BF6">
        <w:rPr>
          <w:rFonts w:ascii="Times New Roman" w:eastAsia="Times New Roman" w:hAnsi="Times New Roman" w:cs="Times New Roman"/>
          <w:sz w:val="24"/>
          <w:szCs w:val="24"/>
          <w:lang w:eastAsia="ru-RU"/>
        </w:rPr>
        <w:t xml:space="preserve">Рабочая программа дисциплины </w:t>
      </w:r>
      <w:r w:rsidR="00A12E15" w:rsidRPr="006A7FC8">
        <w:rPr>
          <w:rFonts w:ascii="Times New Roman" w:eastAsia="Times New Roman" w:hAnsi="Times New Roman" w:cs="Times New Roman"/>
          <w:sz w:val="24"/>
          <w:szCs w:val="24"/>
          <w:lang w:eastAsia="ru-RU"/>
        </w:rPr>
        <w:t>«</w:t>
      </w:r>
      <w:r w:rsidR="00A12E15">
        <w:rPr>
          <w:rFonts w:ascii="Times New Roman" w:hAnsi="Times New Roman" w:cs="Times New Roman"/>
          <w:sz w:val="24"/>
          <w:szCs w:val="24"/>
        </w:rPr>
        <w:t>История России</w:t>
      </w:r>
      <w:r w:rsidR="00A12E15" w:rsidRPr="006A7FC8">
        <w:rPr>
          <w:rFonts w:ascii="Times New Roman" w:eastAsia="Times New Roman" w:hAnsi="Times New Roman" w:cs="Times New Roman"/>
          <w:sz w:val="24"/>
          <w:szCs w:val="24"/>
          <w:lang w:eastAsia="ru-RU"/>
        </w:rPr>
        <w:t>»</w:t>
      </w:r>
      <w:r w:rsidR="00A12E15" w:rsidRPr="006D492A">
        <w:rPr>
          <w:rFonts w:ascii="Times New Roman" w:hAnsi="Times New Roman" w:cs="Times New Roman"/>
          <w:sz w:val="24"/>
          <w:szCs w:val="24"/>
        </w:rPr>
        <w:t xml:space="preserve"> </w:t>
      </w:r>
      <w:r w:rsidRPr="00287BF6">
        <w:rPr>
          <w:rFonts w:ascii="Times New Roman" w:eastAsia="Times New Roman" w:hAnsi="Times New Roman" w:cs="Times New Roman"/>
          <w:sz w:val="24"/>
          <w:szCs w:val="24"/>
          <w:lang w:eastAsia="ru-RU"/>
        </w:rPr>
        <w:t>определяет общий объем знаний, подлежащий обязательному усвоению студентами и является единой для всех форм обучения.</w:t>
      </w:r>
    </w:p>
    <w:p w:rsidR="00A12E15" w:rsidRPr="00A12E15" w:rsidRDefault="00D04AC5" w:rsidP="00A12E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w:t>
      </w:r>
      <w:r w:rsidR="00A12E15" w:rsidRPr="00A12E15">
        <w:rPr>
          <w:rFonts w:ascii="Times New Roman" w:eastAsia="Times New Roman" w:hAnsi="Times New Roman" w:cs="Times New Roman"/>
          <w:sz w:val="24"/>
          <w:szCs w:val="24"/>
          <w:lang w:eastAsia="ru-RU"/>
        </w:rPr>
        <w:t>ОК 02, ОК 04, ОК 05, ОК 06, ОК 7.</w:t>
      </w:r>
    </w:p>
    <w:p w:rsidR="00287BF6" w:rsidRPr="00287BF6" w:rsidRDefault="000B143C" w:rsidP="0028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eastAsia="Times New Roman" w:hAnsi="Times New Roman" w:cs="Times New Roman"/>
          <w:b/>
          <w:sz w:val="24"/>
          <w:szCs w:val="24"/>
          <w:lang w:eastAsia="ru-RU"/>
        </w:rPr>
      </w:pPr>
      <w:r w:rsidRPr="006D492A">
        <w:rPr>
          <w:rFonts w:ascii="Times New Roman" w:hAnsi="Times New Roman" w:cs="Times New Roman"/>
          <w:b/>
          <w:sz w:val="24"/>
          <w:szCs w:val="24"/>
        </w:rPr>
        <w:t>1.3.</w:t>
      </w:r>
      <w:r w:rsidR="00173750" w:rsidRPr="006D492A">
        <w:rPr>
          <w:rFonts w:ascii="Times New Roman" w:hAnsi="Times New Roman" w:cs="Times New Roman"/>
          <w:b/>
          <w:sz w:val="24"/>
          <w:szCs w:val="24"/>
        </w:rPr>
        <w:t xml:space="preserve"> </w:t>
      </w:r>
      <w:r w:rsidR="00287BF6">
        <w:rPr>
          <w:rFonts w:ascii="Times New Roman" w:hAnsi="Times New Roman" w:cs="Times New Roman"/>
          <w:b/>
          <w:sz w:val="24"/>
          <w:szCs w:val="24"/>
        </w:rPr>
        <w:t>Цели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00287BF6" w:rsidRPr="00287BF6">
        <w:rPr>
          <w:rFonts w:ascii="Times New Roman" w:eastAsia="Times New Roman" w:hAnsi="Times New Roman" w:cs="Times New Roman"/>
          <w:b/>
          <w:sz w:val="24"/>
          <w:szCs w:val="24"/>
          <w:lang w:eastAsia="ru-RU"/>
        </w:rPr>
        <w:t>задачи учебной дисциплины – требования к результатам освоения учебной дисциплины:</w:t>
      </w:r>
    </w:p>
    <w:p w:rsidR="000B143C" w:rsidRDefault="000B143C" w:rsidP="00287BF6">
      <w:pPr>
        <w:suppressAutoHyphens/>
        <w:spacing w:after="0" w:line="360" w:lineRule="auto"/>
        <w:jc w:val="both"/>
        <w:rPr>
          <w:rFonts w:ascii="Times New Roman" w:hAnsi="Times New Roman" w:cs="Times New Roman"/>
          <w:sz w:val="24"/>
          <w:szCs w:val="24"/>
        </w:rPr>
      </w:pPr>
      <w:r w:rsidRPr="006D492A">
        <w:rPr>
          <w:rFonts w:ascii="Times New Roman" w:hAnsi="Times New Roman" w:cs="Times New Roman"/>
          <w:sz w:val="24"/>
          <w:szCs w:val="24"/>
        </w:rPr>
        <w:t>В</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рамках</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программы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учебной</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обучающимися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осваиваются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умения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и</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знания</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4251"/>
        <w:gridCol w:w="3686"/>
      </w:tblGrid>
      <w:tr w:rsidR="00A12E15" w:rsidRPr="00A12E15" w:rsidTr="00A12E15">
        <w:trPr>
          <w:trHeight w:val="649"/>
        </w:trPr>
        <w:tc>
          <w:tcPr>
            <w:tcW w:w="758" w:type="pct"/>
            <w:vAlign w:val="center"/>
            <w:hideMark/>
          </w:tcPr>
          <w:p w:rsidR="00A12E15" w:rsidRPr="00A12E15" w:rsidRDefault="00A12E15" w:rsidP="00A12E15">
            <w:pPr>
              <w:suppressAutoHyphens/>
              <w:spacing w:after="0"/>
              <w:jc w:val="center"/>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Код </w:t>
            </w:r>
            <w:r w:rsidRPr="00A12E15">
              <w:rPr>
                <w:rFonts w:ascii="Times New Roman" w:eastAsia="Times New Roman" w:hAnsi="Times New Roman" w:cs="Times New Roman"/>
                <w:sz w:val="24"/>
                <w:szCs w:val="24"/>
                <w:vertAlign w:val="superscript"/>
                <w:lang w:eastAsia="ru-RU"/>
              </w:rPr>
              <w:footnoteReference w:id="1"/>
            </w:r>
          </w:p>
          <w:p w:rsidR="00A12E15" w:rsidRPr="00A12E15" w:rsidRDefault="00A12E15" w:rsidP="00A12E15">
            <w:pPr>
              <w:suppressAutoHyphens/>
              <w:spacing w:after="0"/>
              <w:jc w:val="center"/>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ПК, ОК</w:t>
            </w:r>
          </w:p>
        </w:tc>
        <w:tc>
          <w:tcPr>
            <w:tcW w:w="2272" w:type="pct"/>
            <w:vAlign w:val="center"/>
            <w:hideMark/>
          </w:tcPr>
          <w:p w:rsidR="00A12E15" w:rsidRPr="00A12E15" w:rsidRDefault="00A12E15" w:rsidP="00A12E15">
            <w:pPr>
              <w:suppressAutoHyphens/>
              <w:spacing w:after="0"/>
              <w:jc w:val="center"/>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Умения</w:t>
            </w:r>
          </w:p>
        </w:tc>
        <w:tc>
          <w:tcPr>
            <w:tcW w:w="1970" w:type="pct"/>
            <w:vAlign w:val="center"/>
            <w:hideMark/>
          </w:tcPr>
          <w:p w:rsidR="00A12E15" w:rsidRPr="00A12E15" w:rsidRDefault="00A12E15" w:rsidP="00A12E15">
            <w:pPr>
              <w:suppressAutoHyphens/>
              <w:spacing w:after="0"/>
              <w:jc w:val="center"/>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Знания</w:t>
            </w:r>
          </w:p>
        </w:tc>
      </w:tr>
      <w:tr w:rsidR="00A12E15" w:rsidRPr="00A12E15" w:rsidTr="00A12E15">
        <w:trPr>
          <w:trHeight w:val="212"/>
        </w:trPr>
        <w:tc>
          <w:tcPr>
            <w:tcW w:w="758" w:type="pct"/>
          </w:tcPr>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ОК 02,</w:t>
            </w:r>
          </w:p>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ОК 04, </w:t>
            </w:r>
          </w:p>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ОК 05,</w:t>
            </w:r>
          </w:p>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ОК 06,</w:t>
            </w:r>
          </w:p>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ОК 07</w:t>
            </w:r>
          </w:p>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p>
        </w:tc>
        <w:tc>
          <w:tcPr>
            <w:tcW w:w="2272" w:type="pct"/>
          </w:tcPr>
          <w:p w:rsidR="00A12E15" w:rsidRPr="00A12E15" w:rsidRDefault="00A12E15" w:rsidP="00A12E15">
            <w:pPr>
              <w:suppressAutoHyphens/>
              <w:spacing w:after="0"/>
              <w:jc w:val="both"/>
              <w:rPr>
                <w:rFonts w:ascii="Times New Roman" w:eastAsia="Times New Roman" w:hAnsi="Times New Roman" w:cs="Times New Roman"/>
                <w:b/>
                <w:sz w:val="24"/>
                <w:szCs w:val="24"/>
                <w:lang w:eastAsia="ru-RU"/>
              </w:rPr>
            </w:pPr>
            <w:r w:rsidRPr="00A12E15">
              <w:rPr>
                <w:rFonts w:ascii="Times New Roman" w:eastAsia="Times New Roman" w:hAnsi="Times New Roman" w:cs="Times New Roman"/>
                <w:b/>
                <w:sz w:val="24"/>
                <w:szCs w:val="24"/>
                <w:lang w:eastAsia="ru-RU"/>
              </w:rPr>
              <w:t xml:space="preserve">Должен уметь: </w:t>
            </w:r>
          </w:p>
          <w:p w:rsidR="007E3C21"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rsidR="007E3C21"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rsidR="007E3C21" w:rsidRDefault="007E3C21"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w:t>
            </w:r>
            <w:r w:rsidR="00A12E15" w:rsidRPr="00A12E15">
              <w:rPr>
                <w:rFonts w:ascii="Times New Roman" w:eastAsia="Times New Roman" w:hAnsi="Times New Roman" w:cs="Times New Roman"/>
                <w:sz w:val="24"/>
                <w:szCs w:val="24"/>
                <w:lang w:eastAsia="ru-RU"/>
              </w:rPr>
              <w:t xml:space="preserve"> причин</w:t>
            </w:r>
            <w:r>
              <w:rPr>
                <w:rFonts w:ascii="Times New Roman" w:eastAsia="Times New Roman" w:hAnsi="Times New Roman" w:cs="Times New Roman"/>
                <w:sz w:val="24"/>
                <w:szCs w:val="24"/>
                <w:lang w:eastAsia="ru-RU"/>
              </w:rPr>
              <w:t>ы</w:t>
            </w:r>
            <w:r w:rsidR="00A12E15" w:rsidRPr="00A12E15">
              <w:rPr>
                <w:rFonts w:ascii="Times New Roman" w:eastAsia="Times New Roman" w:hAnsi="Times New Roman" w:cs="Times New Roman"/>
                <w:sz w:val="24"/>
                <w:szCs w:val="24"/>
                <w:lang w:eastAsia="ru-RU"/>
              </w:rPr>
              <w:t xml:space="preserve">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w:t>
            </w:r>
            <w:r w:rsidR="00A12E15" w:rsidRPr="00A12E15">
              <w:rPr>
                <w:rFonts w:ascii="Times New Roman" w:eastAsia="Times New Roman" w:hAnsi="Times New Roman" w:cs="Times New Roman"/>
                <w:sz w:val="24"/>
                <w:szCs w:val="24"/>
                <w:lang w:eastAsia="ru-RU"/>
              </w:rPr>
              <w:lastRenderedPageBreak/>
              <w:t xml:space="preserve">XXI века; </w:t>
            </w:r>
          </w:p>
          <w:p w:rsidR="00A12E15" w:rsidRPr="00A12E15" w:rsidRDefault="007E3C21"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w:t>
            </w:r>
            <w:r w:rsidRPr="00A12E15">
              <w:rPr>
                <w:rFonts w:ascii="Times New Roman" w:eastAsia="Times New Roman" w:hAnsi="Times New Roman" w:cs="Times New Roman"/>
                <w:sz w:val="24"/>
                <w:szCs w:val="24"/>
                <w:lang w:eastAsia="ru-RU"/>
              </w:rPr>
              <w:t xml:space="preserve"> </w:t>
            </w:r>
            <w:r w:rsidR="00A12E15" w:rsidRPr="00A12E15">
              <w:rPr>
                <w:rFonts w:ascii="Times New Roman" w:eastAsia="Times New Roman" w:hAnsi="Times New Roman" w:cs="Times New Roman"/>
                <w:sz w:val="24"/>
                <w:szCs w:val="24"/>
                <w:lang w:eastAsia="ru-RU"/>
              </w:rPr>
              <w:t xml:space="preserve">особенности развития культуры народов СССР (России); </w:t>
            </w:r>
          </w:p>
          <w:p w:rsidR="00A12E15" w:rsidRPr="00A12E15" w:rsidRDefault="00A12E15" w:rsidP="007E3C21">
            <w:pPr>
              <w:numPr>
                <w:ilvl w:val="0"/>
                <w:numId w:val="31"/>
              </w:numPr>
              <w:suppressAutoHyphens/>
              <w:spacing w:after="0"/>
              <w:ind w:left="174" w:right="-108"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7E3C21" w:rsidRDefault="007E3C21" w:rsidP="00A12E15">
            <w:pPr>
              <w:pStyle w:val="a8"/>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4" w:hanging="26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характеризовать образ</w:t>
            </w:r>
            <w:r w:rsidR="00A12E15" w:rsidRPr="00A12E15">
              <w:rPr>
                <w:rFonts w:ascii="Times New Roman" w:eastAsia="Times New Roman" w:hAnsi="Times New Roman" w:cs="Times New Roman"/>
                <w:sz w:val="24"/>
                <w:szCs w:val="24"/>
                <w:lang w:eastAsia="ru-RU"/>
              </w:rPr>
              <w:t xml:space="preserve"> жизни людей и его изменени</w:t>
            </w:r>
            <w:r>
              <w:rPr>
                <w:rFonts w:ascii="Times New Roman" w:eastAsia="Times New Roman" w:hAnsi="Times New Roman" w:cs="Times New Roman"/>
                <w:sz w:val="24"/>
                <w:szCs w:val="24"/>
                <w:lang w:eastAsia="ru-RU"/>
              </w:rPr>
              <w:t>я в Новейшую эпоху;</w:t>
            </w:r>
          </w:p>
          <w:p w:rsidR="00A12E15" w:rsidRPr="00A12E15" w:rsidRDefault="00A12E15" w:rsidP="00A12E15">
            <w:pPr>
              <w:pStyle w:val="a8"/>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7E3C21" w:rsidRDefault="00A12E15" w:rsidP="00A12E15">
            <w:pPr>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выявлять существенные черты исторических событий, явлений, процессов; </w:t>
            </w:r>
          </w:p>
          <w:p w:rsidR="007E3C21" w:rsidRDefault="00A12E15" w:rsidP="00A12E15">
            <w:pPr>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систематизировать историческую информацию в соответствии с заданными критериями; </w:t>
            </w:r>
          </w:p>
          <w:p w:rsidR="00A12E15" w:rsidRPr="00A12E15" w:rsidRDefault="00A12E15" w:rsidP="00A12E15">
            <w:pPr>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сравнивать изученные исторические события, явления, процессы;</w:t>
            </w:r>
          </w:p>
          <w:p w:rsidR="007E3C21"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w:t>
            </w:r>
          </w:p>
          <w:p w:rsidR="00A12E15" w:rsidRPr="00A12E15"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оценивать полноту и достоверность информации с точки зрения ее соответствия исторической действительности;</w:t>
            </w:r>
          </w:p>
          <w:p w:rsidR="007E3C21"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w:t>
            </w:r>
          </w:p>
          <w:p w:rsidR="007E3C21"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сопоставлять информацию, представленную в различных источниках; </w:t>
            </w:r>
          </w:p>
          <w:p w:rsidR="00A12E15" w:rsidRPr="00A12E15"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lastRenderedPageBreak/>
              <w:t>формализовать историческую информацию в виде таблиц, схем, графиков, диаграмм;</w:t>
            </w:r>
          </w:p>
          <w:p w:rsidR="00A12E15" w:rsidRPr="00A12E15"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12E15" w:rsidRPr="00A12E15" w:rsidRDefault="00A12E15" w:rsidP="00A12E15">
            <w:pPr>
              <w:pStyle w:val="a8"/>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A12E15" w:rsidRPr="00A12E15" w:rsidRDefault="00A12E15" w:rsidP="00A12E15">
            <w:pPr>
              <w:widowControl w:val="0"/>
              <w:numPr>
                <w:ilvl w:val="0"/>
                <w:numId w:val="31"/>
              </w:numPr>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анализировать, характеризовать и сравнивать исторические события, явления, процессы с древнейших времен до настоящего времени;</w:t>
            </w:r>
          </w:p>
          <w:p w:rsidR="00A12E15" w:rsidRPr="00A12E15" w:rsidRDefault="00A12E15" w:rsidP="00A12E15">
            <w:pPr>
              <w:widowControl w:val="0"/>
              <w:numPr>
                <w:ilvl w:val="0"/>
                <w:numId w:val="31"/>
              </w:numPr>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причинно-следственные, пространственные связи исторических событий, явлений, процессов с древнейших времен до настоящего времени.</w:t>
            </w:r>
          </w:p>
        </w:tc>
        <w:tc>
          <w:tcPr>
            <w:tcW w:w="1970" w:type="pct"/>
          </w:tcPr>
          <w:p w:rsidR="00A12E15" w:rsidRPr="00A12E15" w:rsidRDefault="00A12E15" w:rsidP="00A12E15">
            <w:pPr>
              <w:widowControl w:val="0"/>
              <w:autoSpaceDE w:val="0"/>
              <w:autoSpaceDN w:val="0"/>
              <w:spacing w:after="0"/>
              <w:ind w:left="9" w:right="98"/>
              <w:jc w:val="both"/>
              <w:rPr>
                <w:rFonts w:ascii="Times New Roman" w:eastAsia="Times New Roman" w:hAnsi="Times New Roman" w:cs="Times New Roman"/>
                <w:b/>
                <w:sz w:val="24"/>
                <w:szCs w:val="24"/>
                <w:lang w:eastAsia="ru-RU"/>
              </w:rPr>
            </w:pPr>
            <w:r w:rsidRPr="00A12E15">
              <w:rPr>
                <w:rFonts w:ascii="Times New Roman" w:eastAsia="Times New Roman" w:hAnsi="Times New Roman" w:cs="Times New Roman"/>
                <w:b/>
                <w:sz w:val="24"/>
                <w:szCs w:val="24"/>
                <w:lang w:eastAsia="ru-RU"/>
              </w:rPr>
              <w:lastRenderedPageBreak/>
              <w:t>Должен знать:</w:t>
            </w:r>
          </w:p>
          <w:p w:rsidR="00A12E15" w:rsidRPr="00A12E15"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A12E15" w:rsidRPr="00A12E15"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7E3C21"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ключевые события, основные даты и этапы истории России и мира в XX – начале XXI века; выдающихся деятелей отечественной и всемирной истории; </w:t>
            </w:r>
          </w:p>
          <w:p w:rsidR="00A12E15" w:rsidRPr="00A12E15"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lastRenderedPageBreak/>
              <w:t>важнейших достижений культуры, ценностных ориентиров;</w:t>
            </w:r>
          </w:p>
          <w:p w:rsidR="00A12E15" w:rsidRPr="00A12E15"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основные этапы эволюции внешней политики России, роль и место России в общемировом пространстве;</w:t>
            </w:r>
          </w:p>
          <w:p w:rsidR="007E3C21"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основные тенденции и явления в культуре; </w:t>
            </w:r>
          </w:p>
          <w:p w:rsidR="00A12E15" w:rsidRPr="00A12E15"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роль науки, культуры и религии в сохранении и укреплении национальных и государственных традиций;</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Россия накануне Первой мировой войны. Ход военных действий. Власть, общество, экономика, культура. Предпосылки революции;</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w:t>
            </w:r>
            <w:r w:rsidRPr="00A12E15">
              <w:rPr>
                <w:rFonts w:ascii="Times New Roman" w:eastAsia="Times New Roman" w:hAnsi="Times New Roman" w:cs="Times New Roman"/>
                <w:sz w:val="24"/>
                <w:szCs w:val="24"/>
                <w:lang w:eastAsia="ru-RU"/>
              </w:rPr>
              <w:lastRenderedPageBreak/>
              <w:t>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СССР в 1945-1991 годы. Экономические развитие и реф</w:t>
            </w:r>
            <w:r w:rsidR="007E3C21">
              <w:rPr>
                <w:rFonts w:ascii="Times New Roman" w:eastAsia="Times New Roman" w:hAnsi="Times New Roman" w:cs="Times New Roman"/>
                <w:sz w:val="24"/>
                <w:szCs w:val="24"/>
                <w:lang w:eastAsia="ru-RU"/>
              </w:rPr>
              <w:t>ормы</w:t>
            </w:r>
            <w:r w:rsidR="007E3C21" w:rsidRPr="00A12E15">
              <w:rPr>
                <w:rFonts w:ascii="Times New Roman" w:eastAsia="Times New Roman" w:hAnsi="Times New Roman" w:cs="Times New Roman"/>
                <w:sz w:val="24"/>
                <w:szCs w:val="24"/>
                <w:lang w:eastAsia="ru-RU"/>
              </w:rPr>
              <w:t>;</w:t>
            </w:r>
          </w:p>
          <w:p w:rsidR="00A12E15" w:rsidRPr="007E3C21" w:rsidRDefault="009B3A4E" w:rsidP="007E3C21">
            <w:pPr>
              <w:pStyle w:val="a8"/>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A12E15" w:rsidRPr="007E3C21">
              <w:rPr>
                <w:rFonts w:ascii="Times New Roman" w:eastAsia="Times New Roman" w:hAnsi="Times New Roman" w:cs="Times New Roman"/>
                <w:sz w:val="24"/>
                <w:szCs w:val="24"/>
                <w:lang w:eastAsia="ru-RU"/>
              </w:rPr>
              <w:t>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роли России в мировых политических и социально-экономических процессах с древнейших времен до настоящего времени.</w:t>
            </w:r>
          </w:p>
        </w:tc>
      </w:tr>
    </w:tbl>
    <w:p w:rsidR="00A12E15" w:rsidRDefault="00A12E15" w:rsidP="00287BF6">
      <w:pPr>
        <w:suppressAutoHyphens/>
        <w:spacing w:after="0" w:line="360" w:lineRule="auto"/>
        <w:jc w:val="both"/>
        <w:rPr>
          <w:rFonts w:ascii="Times New Roman" w:hAnsi="Times New Roman" w:cs="Times New Roman"/>
          <w:sz w:val="24"/>
          <w:szCs w:val="24"/>
        </w:rPr>
      </w:pPr>
    </w:p>
    <w:p w:rsidR="00A12E15" w:rsidRPr="006D492A" w:rsidRDefault="00A12E15" w:rsidP="00287BF6">
      <w:pPr>
        <w:suppressAutoHyphens/>
        <w:spacing w:after="0" w:line="360" w:lineRule="auto"/>
        <w:jc w:val="both"/>
        <w:rPr>
          <w:rFonts w:ascii="Times New Roman" w:hAnsi="Times New Roman" w:cs="Times New Roman"/>
          <w:sz w:val="24"/>
          <w:szCs w:val="24"/>
        </w:rPr>
      </w:pPr>
    </w:p>
    <w:p w:rsidR="00A6468F" w:rsidRPr="006D492A" w:rsidRDefault="00A6468F" w:rsidP="00261FC9">
      <w:pPr>
        <w:pStyle w:val="a8"/>
        <w:numPr>
          <w:ilvl w:val="1"/>
          <w:numId w:val="1"/>
        </w:numPr>
        <w:tabs>
          <w:tab w:val="left" w:pos="1418"/>
        </w:tabs>
        <w:spacing w:before="240" w:after="0"/>
        <w:ind w:left="0" w:firstLine="709"/>
        <w:rPr>
          <w:rFonts w:ascii="Times New Roman" w:hAnsi="Times New Roman" w:cs="Times New Roman"/>
          <w:b/>
          <w:sz w:val="24"/>
          <w:szCs w:val="24"/>
        </w:rPr>
      </w:pPr>
      <w:r w:rsidRPr="006D492A">
        <w:rPr>
          <w:rFonts w:ascii="Times New Roman" w:hAnsi="Times New Roman" w:cs="Times New Roman"/>
          <w:b/>
          <w:sz w:val="24"/>
          <w:szCs w:val="24"/>
        </w:rPr>
        <w:t>Реализация</w:t>
      </w:r>
      <w:r w:rsidRPr="006D492A">
        <w:rPr>
          <w:rFonts w:ascii="Times New Roman" w:hAnsi="Times New Roman" w:cs="Times New Roman"/>
          <w:b/>
          <w:spacing w:val="-7"/>
          <w:sz w:val="24"/>
          <w:szCs w:val="24"/>
        </w:rPr>
        <w:t xml:space="preserve"> </w:t>
      </w:r>
      <w:r w:rsidRPr="006D492A">
        <w:rPr>
          <w:rFonts w:ascii="Times New Roman" w:hAnsi="Times New Roman" w:cs="Times New Roman"/>
          <w:b/>
          <w:sz w:val="24"/>
          <w:szCs w:val="24"/>
        </w:rPr>
        <w:t>воспитательных</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аспектов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процессе</w:t>
      </w:r>
      <w:r w:rsidRPr="006D492A">
        <w:rPr>
          <w:rFonts w:ascii="Times New Roman" w:hAnsi="Times New Roman" w:cs="Times New Roman"/>
          <w:b/>
          <w:spacing w:val="-6"/>
          <w:sz w:val="24"/>
          <w:szCs w:val="24"/>
        </w:rPr>
        <w:t xml:space="preserve"> </w:t>
      </w:r>
      <w:r w:rsidRPr="006D492A">
        <w:rPr>
          <w:rFonts w:ascii="Times New Roman" w:hAnsi="Times New Roman" w:cs="Times New Roman"/>
          <w:b/>
          <w:sz w:val="24"/>
          <w:szCs w:val="24"/>
        </w:rPr>
        <w:t>учебных</w:t>
      </w:r>
      <w:r w:rsidRPr="006D492A">
        <w:rPr>
          <w:rFonts w:ascii="Times New Roman" w:hAnsi="Times New Roman" w:cs="Times New Roman"/>
          <w:b/>
          <w:spacing w:val="-4"/>
          <w:sz w:val="24"/>
          <w:szCs w:val="24"/>
        </w:rPr>
        <w:t xml:space="preserve"> </w:t>
      </w:r>
      <w:r w:rsidRPr="006D492A">
        <w:rPr>
          <w:rFonts w:ascii="Times New Roman" w:hAnsi="Times New Roman" w:cs="Times New Roman"/>
          <w:b/>
          <w:spacing w:val="-2"/>
          <w:sz w:val="24"/>
          <w:szCs w:val="24"/>
        </w:rPr>
        <w:t>занятий</w:t>
      </w:r>
    </w:p>
    <w:p w:rsidR="00A6468F" w:rsidRPr="006D492A" w:rsidRDefault="00A6468F" w:rsidP="006D492A">
      <w:pPr>
        <w:pStyle w:val="aa"/>
        <w:tabs>
          <w:tab w:val="left" w:pos="10206"/>
        </w:tabs>
        <w:spacing w:after="0" w:line="276" w:lineRule="auto"/>
        <w:ind w:firstLine="709"/>
        <w:jc w:val="both"/>
        <w:rPr>
          <w:spacing w:val="-2"/>
        </w:rPr>
      </w:pPr>
      <w:r w:rsidRPr="006D492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D492A">
        <w:rPr>
          <w:spacing w:val="-2"/>
        </w:rPr>
        <w:t>включающих:</w:t>
      </w:r>
    </w:p>
    <w:p w:rsidR="00A6468F" w:rsidRPr="006D492A" w:rsidRDefault="00A6468F" w:rsidP="00261FC9">
      <w:pPr>
        <w:pStyle w:val="a8"/>
        <w:widowControl w:val="0"/>
        <w:numPr>
          <w:ilvl w:val="0"/>
          <w:numId w:val="4"/>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lastRenderedPageBreak/>
        <w:t>демонстрацию интереса к будущей профессии;</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оценку собственного продвижения, личностного развития;</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6D492A" w:rsidRDefault="00A6468F" w:rsidP="00261FC9">
      <w:pPr>
        <w:pStyle w:val="a8"/>
        <w:widowControl w:val="0"/>
        <w:numPr>
          <w:ilvl w:val="0"/>
          <w:numId w:val="5"/>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высокопрофессиональной трудовой активности;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исследовательской и проектной работе;</w:t>
      </w:r>
    </w:p>
    <w:p w:rsidR="009B3A4E" w:rsidRDefault="00A6468F" w:rsidP="009B3A4E">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A6468F" w:rsidRPr="009B3A4E" w:rsidRDefault="00A6468F" w:rsidP="009B3A4E">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9B3A4E">
        <w:rPr>
          <w:rFonts w:ascii="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A6468F" w:rsidRPr="006D492A" w:rsidRDefault="00A6468F" w:rsidP="00261FC9">
      <w:pPr>
        <w:pStyle w:val="a8"/>
        <w:widowControl w:val="0"/>
        <w:numPr>
          <w:ilvl w:val="0"/>
          <w:numId w:val="8"/>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конструктивное взаимодействие в учебном коллективе;</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демонстрация навыков межличностного делового общения, социального имиджа;</w:t>
      </w:r>
    </w:p>
    <w:p w:rsidR="00A6468F" w:rsidRPr="006D492A" w:rsidRDefault="00A6468F" w:rsidP="00261FC9">
      <w:pPr>
        <w:pStyle w:val="a8"/>
        <w:widowControl w:val="0"/>
        <w:numPr>
          <w:ilvl w:val="0"/>
          <w:numId w:val="9"/>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сформированность гражданской позиции; участие в волонтерском движении;  </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правовой активности и навыков правомерного поведения, уважения к Закону;</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фактов проявления идеологии терроризма и экстремизма среди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добровольческие инициативы по поддержки инвалидов и престарелых граждан;</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lastRenderedPageBreak/>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6D492A" w:rsidRDefault="00A6468F" w:rsidP="00261FC9">
      <w:pPr>
        <w:pStyle w:val="a8"/>
        <w:widowControl w:val="0"/>
        <w:numPr>
          <w:ilvl w:val="0"/>
          <w:numId w:val="10"/>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A6468F" w:rsidRPr="006D492A" w:rsidRDefault="00A6468F" w:rsidP="006D492A">
      <w:pPr>
        <w:pStyle w:val="aa"/>
        <w:spacing w:after="0" w:line="276" w:lineRule="auto"/>
        <w:ind w:firstLine="709"/>
        <w:jc w:val="both"/>
      </w:pPr>
      <w:r w:rsidRPr="006D492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D492A">
        <w:rPr>
          <w:spacing w:val="40"/>
        </w:rPr>
        <w:t xml:space="preserve"> </w:t>
      </w:r>
      <w:r w:rsidRPr="006D492A">
        <w:t>для обсуждения.</w:t>
      </w:r>
    </w:p>
    <w:p w:rsidR="00A6468F" w:rsidRPr="006D492A" w:rsidRDefault="00A6468F" w:rsidP="00F92156">
      <w:pPr>
        <w:pStyle w:val="aa"/>
        <w:spacing w:before="240" w:after="0" w:line="276" w:lineRule="auto"/>
        <w:ind w:firstLine="709"/>
        <w:jc w:val="center"/>
      </w:pPr>
      <w:r w:rsidRPr="006D492A">
        <w:rPr>
          <w:b/>
        </w:rPr>
        <w:t>1.5.Использование</w:t>
      </w:r>
      <w:r w:rsidRPr="006D492A">
        <w:rPr>
          <w:b/>
          <w:spacing w:val="-10"/>
        </w:rPr>
        <w:t xml:space="preserve"> </w:t>
      </w:r>
      <w:r w:rsidRPr="006D492A">
        <w:rPr>
          <w:b/>
        </w:rPr>
        <w:t>активных</w:t>
      </w:r>
      <w:r w:rsidRPr="006D492A">
        <w:rPr>
          <w:b/>
          <w:spacing w:val="-7"/>
        </w:rPr>
        <w:t xml:space="preserve"> </w:t>
      </w:r>
      <w:r w:rsidRPr="006D492A">
        <w:rPr>
          <w:b/>
        </w:rPr>
        <w:t>и</w:t>
      </w:r>
      <w:r w:rsidRPr="006D492A">
        <w:rPr>
          <w:b/>
          <w:spacing w:val="-6"/>
        </w:rPr>
        <w:t xml:space="preserve"> </w:t>
      </w:r>
      <w:r w:rsidRPr="006D492A">
        <w:rPr>
          <w:b/>
        </w:rPr>
        <w:t>интерактивных</w:t>
      </w:r>
      <w:r w:rsidRPr="006D492A">
        <w:rPr>
          <w:b/>
          <w:spacing w:val="-7"/>
        </w:rPr>
        <w:t xml:space="preserve"> </w:t>
      </w:r>
      <w:r w:rsidRPr="006D492A">
        <w:rPr>
          <w:b/>
        </w:rPr>
        <w:t>форм</w:t>
      </w:r>
      <w:r w:rsidRPr="006D492A">
        <w:rPr>
          <w:b/>
          <w:spacing w:val="-7"/>
        </w:rPr>
        <w:t xml:space="preserve"> </w:t>
      </w:r>
      <w:r w:rsidRPr="006D492A">
        <w:rPr>
          <w:b/>
        </w:rPr>
        <w:t>проведения</w:t>
      </w:r>
      <w:r w:rsidRPr="006D492A">
        <w:rPr>
          <w:b/>
          <w:spacing w:val="-9"/>
        </w:rPr>
        <w:t xml:space="preserve"> </w:t>
      </w:r>
      <w:r w:rsidRPr="006D492A">
        <w:rPr>
          <w:b/>
          <w:spacing w:val="-2"/>
        </w:rPr>
        <w:t>занятий</w:t>
      </w:r>
    </w:p>
    <w:p w:rsidR="00A6468F" w:rsidRPr="006D492A" w:rsidRDefault="00A6468F" w:rsidP="006D492A">
      <w:pPr>
        <w:pStyle w:val="a8"/>
        <w:tabs>
          <w:tab w:val="left" w:pos="981"/>
          <w:tab w:val="left" w:pos="982"/>
        </w:tabs>
        <w:spacing w:after="0"/>
        <w:ind w:left="0" w:firstLine="709"/>
        <w:jc w:val="both"/>
        <w:rPr>
          <w:rFonts w:ascii="Times New Roman" w:hAnsi="Times New Roman" w:cs="Times New Roman"/>
          <w:b/>
          <w:i/>
          <w:sz w:val="24"/>
          <w:szCs w:val="24"/>
          <w:u w:val="single"/>
        </w:rPr>
      </w:pPr>
      <w:r w:rsidRPr="006D492A">
        <w:rPr>
          <w:rFonts w:ascii="Times New Roman" w:hAnsi="Times New Roman" w:cs="Times New Roman"/>
          <w:spacing w:val="-6"/>
          <w:sz w:val="24"/>
          <w:szCs w:val="24"/>
        </w:rPr>
        <w:t>На</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занятиях</w:t>
      </w:r>
      <w:r w:rsidRPr="006D492A">
        <w:rPr>
          <w:rFonts w:ascii="Times New Roman" w:hAnsi="Times New Roman" w:cs="Times New Roman"/>
          <w:sz w:val="24"/>
          <w:szCs w:val="24"/>
        </w:rPr>
        <w:t xml:space="preserve"> </w:t>
      </w:r>
      <w:r w:rsidRPr="006D492A">
        <w:rPr>
          <w:rFonts w:ascii="Times New Roman" w:hAnsi="Times New Roman" w:cs="Times New Roman"/>
          <w:spacing w:val="-6"/>
          <w:sz w:val="24"/>
          <w:szCs w:val="24"/>
        </w:rPr>
        <w:t>по</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учебной</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дисциплине</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используются следующие</w:t>
      </w:r>
      <w:r w:rsidRPr="006D492A">
        <w:rPr>
          <w:rFonts w:ascii="Times New Roman" w:hAnsi="Times New Roman" w:cs="Times New Roman"/>
          <w:sz w:val="24"/>
          <w:szCs w:val="24"/>
        </w:rPr>
        <w:tab/>
      </w:r>
      <w:r w:rsidRPr="006D492A">
        <w:rPr>
          <w:rFonts w:ascii="Times New Roman" w:hAnsi="Times New Roman" w:cs="Times New Roman"/>
          <w:spacing w:val="-2"/>
          <w:sz w:val="24"/>
          <w:szCs w:val="24"/>
        </w:rPr>
        <w:t>активные</w:t>
      </w:r>
      <w:r w:rsidRPr="006D492A">
        <w:rPr>
          <w:rFonts w:ascii="Times New Roman" w:hAnsi="Times New Roman" w:cs="Times New Roman"/>
          <w:sz w:val="24"/>
          <w:szCs w:val="24"/>
        </w:rPr>
        <w:t xml:space="preserve"> </w:t>
      </w:r>
      <w:r w:rsidRPr="006D492A">
        <w:rPr>
          <w:rFonts w:ascii="Times New Roman" w:hAnsi="Times New Roman" w:cs="Times New Roman"/>
          <w:spacing w:val="-10"/>
          <w:sz w:val="24"/>
          <w:szCs w:val="24"/>
        </w:rPr>
        <w:t xml:space="preserve">и </w:t>
      </w:r>
      <w:r w:rsidRPr="006D492A">
        <w:rPr>
          <w:rFonts w:ascii="Times New Roman" w:hAnsi="Times New Roman" w:cs="Times New Roman"/>
          <w:sz w:val="24"/>
          <w:szCs w:val="24"/>
        </w:rPr>
        <w:t>интерактивные формы проведения занятий:</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круглый</w:t>
      </w:r>
      <w:r w:rsidRPr="006D492A">
        <w:rPr>
          <w:rFonts w:ascii="Times New Roman" w:hAnsi="Times New Roman" w:cs="Times New Roman"/>
          <w:spacing w:val="-15"/>
          <w:sz w:val="24"/>
          <w:szCs w:val="24"/>
        </w:rPr>
        <w:t xml:space="preserve"> </w:t>
      </w:r>
      <w:r w:rsidRPr="006D492A">
        <w:rPr>
          <w:rFonts w:ascii="Times New Roman" w:hAnsi="Times New Roman" w:cs="Times New Roman"/>
          <w:spacing w:val="-2"/>
          <w:sz w:val="24"/>
          <w:szCs w:val="24"/>
        </w:rPr>
        <w:t>стол;</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pacing w:val="-2"/>
          <w:sz w:val="24"/>
          <w:szCs w:val="24"/>
        </w:rPr>
        <w:t>дискуссии;</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групповая</w:t>
      </w:r>
      <w:r w:rsidRPr="006D492A">
        <w:rPr>
          <w:rFonts w:ascii="Times New Roman" w:hAnsi="Times New Roman" w:cs="Times New Roman"/>
          <w:spacing w:val="-6"/>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или</w:t>
      </w:r>
      <w:r w:rsidRPr="006D492A">
        <w:rPr>
          <w:rFonts w:ascii="Times New Roman" w:hAnsi="Times New Roman" w:cs="Times New Roman"/>
          <w:spacing w:val="-3"/>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в</w:t>
      </w:r>
      <w:r w:rsidRPr="006D492A">
        <w:rPr>
          <w:rFonts w:ascii="Times New Roman" w:hAnsi="Times New Roman" w:cs="Times New Roman"/>
          <w:spacing w:val="-4"/>
          <w:sz w:val="24"/>
          <w:szCs w:val="24"/>
        </w:rPr>
        <w:t xml:space="preserve"> </w:t>
      </w:r>
      <w:r w:rsidRPr="006D492A">
        <w:rPr>
          <w:rFonts w:ascii="Times New Roman" w:hAnsi="Times New Roman" w:cs="Times New Roman"/>
          <w:spacing w:val="-2"/>
          <w:sz w:val="24"/>
          <w:szCs w:val="24"/>
        </w:rPr>
        <w:t>парах;</w:t>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решение</w:t>
      </w:r>
      <w:r w:rsidRPr="006D492A">
        <w:rPr>
          <w:rFonts w:ascii="Times New Roman" w:hAnsi="Times New Roman" w:cs="Times New Roman"/>
          <w:spacing w:val="-8"/>
          <w:sz w:val="24"/>
          <w:szCs w:val="24"/>
        </w:rPr>
        <w:t xml:space="preserve"> </w:t>
      </w:r>
      <w:r w:rsidRPr="006D492A">
        <w:rPr>
          <w:rFonts w:ascii="Times New Roman" w:hAnsi="Times New Roman" w:cs="Times New Roman"/>
          <w:sz w:val="24"/>
          <w:szCs w:val="24"/>
        </w:rPr>
        <w:t>ситуационных</w:t>
      </w:r>
      <w:r w:rsidRPr="006D492A">
        <w:rPr>
          <w:rFonts w:ascii="Times New Roman" w:hAnsi="Times New Roman" w:cs="Times New Roman"/>
          <w:spacing w:val="-8"/>
          <w:sz w:val="24"/>
          <w:szCs w:val="24"/>
        </w:rPr>
        <w:t xml:space="preserve"> </w:t>
      </w:r>
      <w:r w:rsidRPr="006D492A">
        <w:rPr>
          <w:rFonts w:ascii="Times New Roman" w:hAnsi="Times New Roman" w:cs="Times New Roman"/>
          <w:spacing w:val="-2"/>
          <w:sz w:val="24"/>
          <w:szCs w:val="24"/>
        </w:rPr>
        <w:t>задач;</w:t>
      </w:r>
    </w:p>
    <w:p w:rsidR="00A6468F" w:rsidRPr="006D492A" w:rsidRDefault="00A6468F" w:rsidP="00F92156">
      <w:pPr>
        <w:spacing w:before="240" w:after="0"/>
        <w:ind w:firstLine="709"/>
        <w:rPr>
          <w:rFonts w:ascii="Times New Roman" w:hAnsi="Times New Roman" w:cs="Times New Roman"/>
          <w:b/>
          <w:sz w:val="24"/>
          <w:szCs w:val="24"/>
        </w:rPr>
      </w:pPr>
      <w:r w:rsidRPr="006D492A">
        <w:rPr>
          <w:rFonts w:ascii="Times New Roman" w:hAnsi="Times New Roman" w:cs="Times New Roman"/>
          <w:b/>
          <w:sz w:val="24"/>
          <w:szCs w:val="24"/>
        </w:rPr>
        <w:t>1.6.</w:t>
      </w:r>
      <w:r w:rsidR="00287D05"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Практическая</w:t>
      </w:r>
      <w:r w:rsidRPr="006D492A">
        <w:rPr>
          <w:rFonts w:ascii="Times New Roman" w:hAnsi="Times New Roman" w:cs="Times New Roman"/>
          <w:b/>
          <w:spacing w:val="-5"/>
          <w:sz w:val="24"/>
          <w:szCs w:val="24"/>
        </w:rPr>
        <w:t xml:space="preserve"> </w:t>
      </w:r>
      <w:r w:rsidRPr="006D492A">
        <w:rPr>
          <w:rFonts w:ascii="Times New Roman" w:hAnsi="Times New Roman" w:cs="Times New Roman"/>
          <w:b/>
          <w:spacing w:val="-2"/>
          <w:sz w:val="24"/>
          <w:szCs w:val="24"/>
        </w:rPr>
        <w:t>подготовка</w:t>
      </w:r>
    </w:p>
    <w:p w:rsidR="00A6468F" w:rsidRPr="006D492A" w:rsidRDefault="00A6468F" w:rsidP="006D492A">
      <w:pPr>
        <w:pStyle w:val="aa"/>
        <w:spacing w:after="0" w:line="276" w:lineRule="auto"/>
        <w:ind w:firstLine="709"/>
        <w:jc w:val="both"/>
      </w:pPr>
      <w:r w:rsidRPr="006D492A">
        <w:t>Практическая подготовка при реализации учебной дисциплины организуется следующим образом:</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6D492A">
        <w:rPr>
          <w:rFonts w:ascii="Times New Roman" w:hAnsi="Times New Roman" w:cs="Times New Roman"/>
          <w:spacing w:val="-2"/>
          <w:sz w:val="24"/>
          <w:szCs w:val="24"/>
        </w:rPr>
        <w:t>деятельностью.</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92156" w:rsidRDefault="00F92156" w:rsidP="00F92156">
      <w:pPr>
        <w:pStyle w:val="a8"/>
        <w:widowControl w:val="0"/>
        <w:tabs>
          <w:tab w:val="left" w:pos="982"/>
        </w:tabs>
        <w:autoSpaceDE w:val="0"/>
        <w:spacing w:before="240" w:after="0"/>
        <w:ind w:left="709"/>
        <w:jc w:val="both"/>
        <w:rPr>
          <w:rFonts w:ascii="Times New Roman" w:hAnsi="Times New Roman" w:cs="Times New Roman"/>
          <w:b/>
          <w:sz w:val="24"/>
          <w:szCs w:val="24"/>
        </w:rPr>
      </w:pPr>
    </w:p>
    <w:p w:rsidR="00A6468F" w:rsidRDefault="00A6468F"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9B3A4E" w:rsidRDefault="009B3A4E" w:rsidP="006D492A">
      <w:pPr>
        <w:suppressAutoHyphens/>
        <w:spacing w:after="240"/>
        <w:jc w:val="center"/>
        <w:rPr>
          <w:rFonts w:ascii="Times New Roman" w:hAnsi="Times New Roman" w:cs="Times New Roman"/>
          <w:b/>
          <w:sz w:val="24"/>
          <w:szCs w:val="24"/>
        </w:rPr>
      </w:pPr>
    </w:p>
    <w:p w:rsidR="009B3A4E" w:rsidRPr="006D492A" w:rsidRDefault="009B3A4E" w:rsidP="006D492A">
      <w:pPr>
        <w:suppressAutoHyphens/>
        <w:spacing w:after="240"/>
        <w:jc w:val="center"/>
        <w:rPr>
          <w:rFonts w:ascii="Times New Roman" w:hAnsi="Times New Roman" w:cs="Times New Roman"/>
          <w:b/>
          <w:sz w:val="24"/>
          <w:szCs w:val="24"/>
        </w:rPr>
      </w:pPr>
    </w:p>
    <w:p w:rsidR="000B143C" w:rsidRDefault="000B143C" w:rsidP="00F92156">
      <w:pPr>
        <w:pStyle w:val="1"/>
        <w:numPr>
          <w:ilvl w:val="0"/>
          <w:numId w:val="1"/>
        </w:numPr>
        <w:ind w:left="284" w:hanging="284"/>
        <w:jc w:val="center"/>
        <w:rPr>
          <w:rFonts w:ascii="Times New Roman" w:hAnsi="Times New Roman" w:cs="Times New Roman"/>
          <w:b/>
          <w:color w:val="0D0D0D" w:themeColor="text1" w:themeTint="F2"/>
          <w:sz w:val="24"/>
          <w:szCs w:val="24"/>
        </w:rPr>
      </w:pPr>
      <w:bookmarkStart w:id="4" w:name="_Toc141535176"/>
      <w:r w:rsidRPr="006D492A">
        <w:rPr>
          <w:rFonts w:ascii="Times New Roman" w:hAnsi="Times New Roman" w:cs="Times New Roman"/>
          <w:b/>
          <w:color w:val="0D0D0D" w:themeColor="text1" w:themeTint="F2"/>
          <w:sz w:val="24"/>
          <w:szCs w:val="24"/>
        </w:rPr>
        <w:t>СТРУКТУРА</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И</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СОДЕРЖАНИЕ</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УЧЕБНОЙ</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ДИСЦИПЛИНЫ</w:t>
      </w:r>
      <w:bookmarkEnd w:id="4"/>
    </w:p>
    <w:p w:rsidR="009B3A4E" w:rsidRPr="00A6564D" w:rsidRDefault="008E2D44" w:rsidP="008E2D44">
      <w:pPr>
        <w:widowControl w:val="0"/>
        <w:tabs>
          <w:tab w:val="left" w:pos="2948"/>
          <w:tab w:val="center" w:pos="4677"/>
        </w:tabs>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iCs/>
          <w:sz w:val="24"/>
          <w:szCs w:val="24"/>
          <w:lang w:eastAsia="ru-RU"/>
        </w:rPr>
        <w:tab/>
      </w:r>
      <w:r>
        <w:rPr>
          <w:rFonts w:ascii="Times New Roman" w:eastAsia="Times New Roman" w:hAnsi="Times New Roman" w:cs="Times New Roman"/>
          <w:b/>
          <w:iCs/>
          <w:sz w:val="24"/>
          <w:szCs w:val="24"/>
          <w:lang w:eastAsia="ru-RU"/>
        </w:rPr>
        <w:tab/>
      </w:r>
      <w:r w:rsidR="009B3A4E" w:rsidRPr="00A6564D">
        <w:rPr>
          <w:rFonts w:ascii="Times New Roman" w:eastAsia="Times New Roman" w:hAnsi="Times New Roman" w:cs="Times New Roman"/>
          <w:b/>
          <w:iCs/>
          <w:sz w:val="24"/>
          <w:szCs w:val="24"/>
          <w:lang w:eastAsia="ru-RU"/>
        </w:rPr>
        <w:t xml:space="preserve">СГ.01 </w:t>
      </w:r>
      <w:r w:rsidR="009B3A4E" w:rsidRPr="00A6564D">
        <w:rPr>
          <w:rFonts w:ascii="Times New Roman" w:eastAsia="Times New Roman" w:hAnsi="Times New Roman" w:cs="Times New Roman"/>
          <w:b/>
          <w:sz w:val="24"/>
          <w:szCs w:val="24"/>
          <w:lang w:eastAsia="ru-RU"/>
        </w:rPr>
        <w:t>«ИСТОРИЯ РОССИИ»</w:t>
      </w:r>
    </w:p>
    <w:p w:rsidR="000B143C" w:rsidRDefault="000B143C" w:rsidP="00F92156">
      <w:pPr>
        <w:suppressAutoHyphens/>
        <w:spacing w:before="240" w:after="240"/>
        <w:ind w:firstLine="709"/>
        <w:rPr>
          <w:rFonts w:ascii="Times New Roman" w:hAnsi="Times New Roman" w:cs="Times New Roman"/>
          <w:b/>
          <w:sz w:val="24"/>
          <w:szCs w:val="24"/>
        </w:rPr>
      </w:pPr>
      <w:r w:rsidRPr="006D492A">
        <w:rPr>
          <w:rFonts w:ascii="Times New Roman" w:hAnsi="Times New Roman" w:cs="Times New Roman"/>
          <w:b/>
          <w:sz w:val="24"/>
          <w:szCs w:val="24"/>
        </w:rPr>
        <w:t>2.1.</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Объем</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виды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работы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552"/>
      </w:tblGrid>
      <w:tr w:rsidR="00F92156" w:rsidRPr="00F92156" w:rsidTr="007E3C21">
        <w:tc>
          <w:tcPr>
            <w:tcW w:w="6946"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lastRenderedPageBreak/>
              <w:t>Вид учебной работы</w:t>
            </w:r>
          </w:p>
        </w:tc>
        <w:tc>
          <w:tcPr>
            <w:tcW w:w="2552"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Объем часов</w:t>
            </w:r>
          </w:p>
        </w:tc>
      </w:tr>
      <w:tr w:rsidR="00F92156" w:rsidRPr="00F92156" w:rsidTr="007E3C21">
        <w:tc>
          <w:tcPr>
            <w:tcW w:w="6946" w:type="dxa"/>
            <w:tcBorders>
              <w:top w:val="double" w:sz="4" w:space="0" w:color="auto"/>
            </w:tcBorders>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Максимальная учебная нагрузка (всего)</w:t>
            </w:r>
          </w:p>
        </w:tc>
        <w:tc>
          <w:tcPr>
            <w:tcW w:w="2552" w:type="dxa"/>
            <w:tcBorders>
              <w:top w:val="double" w:sz="4" w:space="0" w:color="auto"/>
            </w:tcBorders>
            <w:vAlign w:val="center"/>
          </w:tcPr>
          <w:p w:rsidR="00F92156" w:rsidRPr="00F92156" w:rsidRDefault="009B3A4E" w:rsidP="007E3C21">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7</w:t>
            </w:r>
            <w:r w:rsidRPr="00F92156">
              <w:rPr>
                <w:rFonts w:ascii="Times New Roman" w:hAnsi="Times New Roman" w:cs="Times New Roman"/>
                <w:b/>
                <w:iCs/>
                <w:sz w:val="24"/>
                <w:szCs w:val="24"/>
              </w:rPr>
              <w:t>2</w:t>
            </w:r>
          </w:p>
        </w:tc>
      </w:tr>
      <w:tr w:rsidR="00F92156" w:rsidRPr="00F92156" w:rsidTr="007E3C21">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Обязательная аудиторная нагрузка (всего)</w:t>
            </w:r>
          </w:p>
        </w:tc>
        <w:tc>
          <w:tcPr>
            <w:tcW w:w="2552" w:type="dxa"/>
            <w:vAlign w:val="center"/>
          </w:tcPr>
          <w:p w:rsidR="00F92156" w:rsidRPr="00F92156" w:rsidRDefault="009B3A4E" w:rsidP="007E3C21">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64</w:t>
            </w:r>
          </w:p>
        </w:tc>
      </w:tr>
      <w:tr w:rsidR="00F92156" w:rsidRPr="00F92156" w:rsidTr="007E3C21">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в том числе:</w:t>
            </w:r>
          </w:p>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теоретические занятия</w:t>
            </w:r>
          </w:p>
        </w:tc>
        <w:tc>
          <w:tcPr>
            <w:tcW w:w="2552" w:type="dxa"/>
            <w:vAlign w:val="center"/>
          </w:tcPr>
          <w:p w:rsidR="00F92156" w:rsidRPr="00F92156" w:rsidRDefault="009B3A4E" w:rsidP="007E3C21">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48</w:t>
            </w:r>
          </w:p>
        </w:tc>
      </w:tr>
      <w:tr w:rsidR="00F92156" w:rsidRPr="00F92156" w:rsidTr="007E3C21">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практические занятия</w:t>
            </w:r>
          </w:p>
        </w:tc>
        <w:tc>
          <w:tcPr>
            <w:tcW w:w="2552" w:type="dxa"/>
            <w:vAlign w:val="center"/>
          </w:tcPr>
          <w:p w:rsidR="00F92156" w:rsidRPr="00F92156" w:rsidRDefault="009B3A4E" w:rsidP="007E3C21">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16</w:t>
            </w:r>
          </w:p>
        </w:tc>
      </w:tr>
      <w:tr w:rsidR="00F92156" w:rsidRPr="00F92156" w:rsidTr="007E3C21">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Самостоятельная работа обучающегося (всего)</w:t>
            </w:r>
          </w:p>
        </w:tc>
        <w:tc>
          <w:tcPr>
            <w:tcW w:w="2552" w:type="dxa"/>
            <w:vAlign w:val="center"/>
          </w:tcPr>
          <w:p w:rsidR="00F92156" w:rsidRPr="00F92156" w:rsidRDefault="009B3A4E" w:rsidP="00F92156">
            <w:pPr>
              <w:spacing w:after="0"/>
              <w:jc w:val="center"/>
              <w:rPr>
                <w:rFonts w:ascii="Times New Roman" w:eastAsia="Times New Roman" w:hAnsi="Times New Roman" w:cs="Times New Roman"/>
                <w:b/>
                <w:sz w:val="24"/>
                <w:szCs w:val="24"/>
                <w:lang w:eastAsia="ru-RU"/>
              </w:rPr>
            </w:pPr>
            <w:r>
              <w:rPr>
                <w:rFonts w:ascii="Times New Roman" w:hAnsi="Times New Roman" w:cs="Times New Roman"/>
                <w:b/>
                <w:iCs/>
                <w:sz w:val="24"/>
                <w:szCs w:val="24"/>
              </w:rPr>
              <w:t>8</w:t>
            </w:r>
          </w:p>
        </w:tc>
      </w:tr>
      <w:tr w:rsidR="00F92156" w:rsidRPr="00F92156" w:rsidTr="007E3C21">
        <w:tc>
          <w:tcPr>
            <w:tcW w:w="6946" w:type="dxa"/>
          </w:tcPr>
          <w:p w:rsidR="00F92156" w:rsidRPr="00F92156" w:rsidRDefault="00F92156" w:rsidP="00F92156">
            <w:pPr>
              <w:spacing w:after="0"/>
              <w:rPr>
                <w:rFonts w:ascii="Times New Roman" w:eastAsia="Times New Roman" w:hAnsi="Times New Roman" w:cs="Times New Roman"/>
                <w:b/>
                <w:i/>
                <w:sz w:val="24"/>
                <w:szCs w:val="24"/>
                <w:lang w:eastAsia="ru-RU"/>
              </w:rPr>
            </w:pPr>
            <w:r w:rsidRPr="00F92156">
              <w:rPr>
                <w:rFonts w:ascii="Times New Roman" w:eastAsia="Times New Roman" w:hAnsi="Times New Roman" w:cs="Times New Roman"/>
                <w:b/>
                <w:sz w:val="24"/>
                <w:szCs w:val="24"/>
                <w:lang w:eastAsia="ru-RU"/>
              </w:rPr>
              <w:t>Итоговая аттестация в форме</w:t>
            </w:r>
            <w:r w:rsidRPr="00F92156">
              <w:rPr>
                <w:rFonts w:ascii="Times New Roman" w:eastAsia="Times New Roman" w:hAnsi="Times New Roman" w:cs="Times New Roman"/>
                <w:b/>
                <w:i/>
                <w:sz w:val="24"/>
                <w:szCs w:val="24"/>
                <w:lang w:eastAsia="ru-RU"/>
              </w:rPr>
              <w:t xml:space="preserve"> </w:t>
            </w:r>
            <w:r w:rsidRPr="00F92156">
              <w:rPr>
                <w:rFonts w:ascii="Times New Roman" w:hAnsi="Times New Roman" w:cs="Times New Roman"/>
                <w:i/>
                <w:iCs/>
                <w:sz w:val="24"/>
                <w:szCs w:val="24"/>
              </w:rPr>
              <w:t>дифференцированного зачета</w:t>
            </w:r>
          </w:p>
        </w:tc>
        <w:tc>
          <w:tcPr>
            <w:tcW w:w="2552"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p>
        </w:tc>
      </w:tr>
    </w:tbl>
    <w:p w:rsidR="00F92156" w:rsidRDefault="00F92156" w:rsidP="00F92156">
      <w:pPr>
        <w:suppressAutoHyphens/>
        <w:spacing w:before="240" w:after="240"/>
        <w:ind w:firstLine="709"/>
        <w:rPr>
          <w:rFonts w:ascii="Times New Roman" w:hAnsi="Times New Roman" w:cs="Times New Roman"/>
          <w:b/>
          <w:sz w:val="24"/>
          <w:szCs w:val="24"/>
        </w:rPr>
      </w:pPr>
    </w:p>
    <w:p w:rsidR="00F92156" w:rsidRPr="006D492A" w:rsidRDefault="00F92156" w:rsidP="00F92156">
      <w:pPr>
        <w:suppressAutoHyphens/>
        <w:spacing w:before="240" w:after="240"/>
        <w:ind w:firstLine="709"/>
        <w:rPr>
          <w:rFonts w:ascii="Times New Roman" w:hAnsi="Times New Roman" w:cs="Times New Roman"/>
          <w:b/>
          <w:sz w:val="24"/>
          <w:szCs w:val="24"/>
        </w:rPr>
      </w:pPr>
    </w:p>
    <w:p w:rsidR="000B143C" w:rsidRPr="006D492A" w:rsidRDefault="000B143C" w:rsidP="006D492A">
      <w:pPr>
        <w:spacing w:after="0"/>
        <w:rPr>
          <w:rFonts w:ascii="Times New Roman" w:hAnsi="Times New Roman" w:cs="Times New Roman"/>
          <w:b/>
          <w:i/>
          <w:sz w:val="24"/>
          <w:szCs w:val="24"/>
        </w:rPr>
        <w:sectPr w:rsidR="000B143C" w:rsidRPr="006D492A" w:rsidSect="004D5575">
          <w:footerReference w:type="default" r:id="rId8"/>
          <w:pgSz w:w="11906" w:h="16838"/>
          <w:pgMar w:top="1134" w:right="851" w:bottom="1134" w:left="1701" w:header="680" w:footer="680" w:gutter="0"/>
          <w:cols w:space="720"/>
          <w:titlePg/>
          <w:docGrid w:linePitch="299"/>
        </w:sectPr>
      </w:pPr>
    </w:p>
    <w:p w:rsidR="000B143C" w:rsidRDefault="008B22E0" w:rsidP="00EB404D">
      <w:pPr>
        <w:spacing w:after="0"/>
        <w:rPr>
          <w:rFonts w:ascii="Times New Roman" w:hAnsi="Times New Roman" w:cs="Times New Roman"/>
          <w:b/>
          <w:sz w:val="24"/>
          <w:szCs w:val="24"/>
        </w:rPr>
      </w:pPr>
      <w:r w:rsidRPr="00F92156">
        <w:rPr>
          <w:rFonts w:ascii="Times New Roman" w:hAnsi="Times New Roman" w:cs="Times New Roman"/>
          <w:b/>
          <w:sz w:val="24"/>
          <w:szCs w:val="24"/>
        </w:rPr>
        <w:lastRenderedPageBreak/>
        <w:t>2.2</w:t>
      </w:r>
      <w:r w:rsidR="000B143C" w:rsidRPr="00F92156">
        <w:rPr>
          <w:rFonts w:ascii="Times New Roman" w:hAnsi="Times New Roman" w:cs="Times New Roman"/>
          <w:b/>
          <w:sz w:val="24"/>
          <w:szCs w:val="24"/>
        </w:rPr>
        <w:t>.</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Тематический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план</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и</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содержание</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учебной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дисциплины</w:t>
      </w:r>
    </w:p>
    <w:tbl>
      <w:tblPr>
        <w:tblW w:w="500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9072"/>
        <w:gridCol w:w="1702"/>
        <w:gridCol w:w="1762"/>
      </w:tblGrid>
      <w:tr w:rsidR="009B3A4E" w:rsidRPr="009B3A4E" w:rsidTr="00E273B7">
        <w:trPr>
          <w:trHeight w:val="20"/>
        </w:trPr>
        <w:tc>
          <w:tcPr>
            <w:tcW w:w="766" w:type="pct"/>
            <w:vAlign w:val="center"/>
          </w:tcPr>
          <w:p w:rsidR="009B3A4E" w:rsidRPr="009B3A4E" w:rsidRDefault="009B3A4E" w:rsidP="009B3A4E">
            <w:pPr>
              <w:suppressAutoHyphens/>
              <w:spacing w:after="0" w:line="240" w:lineRule="auto"/>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Наименование разделов и тем</w:t>
            </w:r>
          </w:p>
        </w:tc>
        <w:tc>
          <w:tcPr>
            <w:tcW w:w="3064" w:type="pct"/>
            <w:vAlign w:val="center"/>
          </w:tcPr>
          <w:p w:rsidR="00484A6D" w:rsidRDefault="00484A6D" w:rsidP="009B3A4E">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w:t>
            </w:r>
            <w:r w:rsidR="009B3A4E" w:rsidRPr="009B3A4E">
              <w:rPr>
                <w:rFonts w:ascii="Times New Roman" w:eastAsia="Times New Roman" w:hAnsi="Times New Roman" w:cs="Times New Roman"/>
                <w:b/>
                <w:bCs/>
                <w:sz w:val="24"/>
                <w:szCs w:val="24"/>
                <w:lang w:eastAsia="ru-RU"/>
              </w:rPr>
              <w:t xml:space="preserve">одержание учебного материала </w:t>
            </w:r>
          </w:p>
          <w:p w:rsidR="009B3A4E" w:rsidRPr="009B3A4E" w:rsidRDefault="009B3A4E" w:rsidP="009B3A4E">
            <w:pPr>
              <w:suppressAutoHyphens/>
              <w:spacing w:after="0" w:line="240" w:lineRule="auto"/>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и формы организации деятельности обучающихся</w:t>
            </w:r>
          </w:p>
        </w:tc>
        <w:tc>
          <w:tcPr>
            <w:tcW w:w="575" w:type="pct"/>
            <w:vAlign w:val="center"/>
          </w:tcPr>
          <w:p w:rsidR="009B3A4E" w:rsidRDefault="009B3A4E" w:rsidP="00E273B7">
            <w:pPr>
              <w:suppressAutoHyphens/>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Объем,</w:t>
            </w:r>
          </w:p>
          <w:p w:rsidR="009B3A4E" w:rsidRPr="009B3A4E" w:rsidRDefault="009B3A4E" w:rsidP="00E273B7">
            <w:pPr>
              <w:suppressAutoHyphens/>
              <w:spacing w:after="0" w:line="240" w:lineRule="auto"/>
              <w:ind w:left="-108" w:right="-10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акад.ч.</w:t>
            </w:r>
            <w:r w:rsidRPr="009B3A4E">
              <w:rPr>
                <w:rFonts w:ascii="Times New Roman" w:eastAsia="Times New Roman" w:hAnsi="Times New Roman" w:cs="Times New Roman"/>
                <w:b/>
                <w:bCs/>
                <w:sz w:val="24"/>
                <w:szCs w:val="24"/>
                <w:lang w:eastAsia="ru-RU"/>
              </w:rPr>
              <w:t>/в том числе в форме практической подготовки, акад. ч</w:t>
            </w:r>
          </w:p>
        </w:tc>
        <w:tc>
          <w:tcPr>
            <w:tcW w:w="595" w:type="pct"/>
            <w:vAlign w:val="center"/>
          </w:tcPr>
          <w:p w:rsidR="009B3A4E" w:rsidRPr="009B3A4E" w:rsidRDefault="009B3A4E" w:rsidP="00E273B7">
            <w:pPr>
              <w:suppressAutoHyphens/>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Коды компетенций, формированию которых способствует элемент программы</w:t>
            </w:r>
          </w:p>
        </w:tc>
      </w:tr>
      <w:tr w:rsidR="009B3A4E" w:rsidRPr="009B3A4E" w:rsidTr="00E273B7">
        <w:trPr>
          <w:trHeight w:val="78"/>
        </w:trPr>
        <w:tc>
          <w:tcPr>
            <w:tcW w:w="766" w:type="pct"/>
          </w:tcPr>
          <w:p w:rsidR="009B3A4E" w:rsidRPr="009B3A4E" w:rsidRDefault="009B3A4E" w:rsidP="009B3A4E">
            <w:pPr>
              <w:spacing w:after="0" w:line="240" w:lineRule="auto"/>
              <w:jc w:val="center"/>
              <w:rPr>
                <w:rFonts w:ascii="Times New Roman" w:eastAsia="Times New Roman" w:hAnsi="Times New Roman" w:cs="Times New Roman"/>
                <w:bCs/>
                <w:sz w:val="20"/>
                <w:szCs w:val="20"/>
                <w:lang w:eastAsia="ru-RU"/>
              </w:rPr>
            </w:pPr>
            <w:r w:rsidRPr="009B3A4E">
              <w:rPr>
                <w:rFonts w:ascii="Times New Roman" w:eastAsia="Times New Roman" w:hAnsi="Times New Roman" w:cs="Times New Roman"/>
                <w:bCs/>
                <w:sz w:val="20"/>
                <w:szCs w:val="20"/>
                <w:lang w:eastAsia="ru-RU"/>
              </w:rPr>
              <w:t>1</w:t>
            </w:r>
          </w:p>
        </w:tc>
        <w:tc>
          <w:tcPr>
            <w:tcW w:w="3064" w:type="pct"/>
          </w:tcPr>
          <w:p w:rsidR="009B3A4E" w:rsidRPr="009B3A4E" w:rsidRDefault="009B3A4E" w:rsidP="009B3A4E">
            <w:pPr>
              <w:spacing w:after="0" w:line="240" w:lineRule="auto"/>
              <w:jc w:val="center"/>
              <w:rPr>
                <w:rFonts w:ascii="Times New Roman" w:eastAsia="Times New Roman" w:hAnsi="Times New Roman" w:cs="Times New Roman"/>
                <w:bCs/>
                <w:sz w:val="20"/>
                <w:szCs w:val="20"/>
                <w:lang w:eastAsia="ru-RU"/>
              </w:rPr>
            </w:pPr>
            <w:r w:rsidRPr="009B3A4E">
              <w:rPr>
                <w:rFonts w:ascii="Times New Roman" w:eastAsia="Times New Roman" w:hAnsi="Times New Roman" w:cs="Times New Roman"/>
                <w:bCs/>
                <w:sz w:val="20"/>
                <w:szCs w:val="20"/>
                <w:lang w:eastAsia="ru-RU"/>
              </w:rPr>
              <w:t>2</w:t>
            </w:r>
          </w:p>
        </w:tc>
        <w:tc>
          <w:tcPr>
            <w:tcW w:w="575" w:type="pct"/>
          </w:tcPr>
          <w:p w:rsidR="009B3A4E" w:rsidRPr="009B3A4E" w:rsidRDefault="009B3A4E" w:rsidP="00E273B7">
            <w:pPr>
              <w:spacing w:after="0" w:line="240" w:lineRule="auto"/>
              <w:ind w:left="-108" w:right="-105"/>
              <w:jc w:val="center"/>
              <w:rPr>
                <w:rFonts w:ascii="Times New Roman" w:eastAsia="Times New Roman" w:hAnsi="Times New Roman" w:cs="Times New Roman"/>
                <w:bCs/>
                <w:sz w:val="20"/>
                <w:szCs w:val="20"/>
                <w:lang w:eastAsia="ru-RU"/>
              </w:rPr>
            </w:pPr>
            <w:r w:rsidRPr="009B3A4E">
              <w:rPr>
                <w:rFonts w:ascii="Times New Roman" w:eastAsia="Times New Roman" w:hAnsi="Times New Roman" w:cs="Times New Roman"/>
                <w:bCs/>
                <w:sz w:val="20"/>
                <w:szCs w:val="20"/>
                <w:lang w:eastAsia="ru-RU"/>
              </w:rPr>
              <w:t>3</w:t>
            </w:r>
          </w:p>
        </w:tc>
        <w:tc>
          <w:tcPr>
            <w:tcW w:w="595" w:type="pct"/>
          </w:tcPr>
          <w:p w:rsidR="009B3A4E" w:rsidRPr="009B3A4E" w:rsidRDefault="009B3A4E" w:rsidP="00E273B7">
            <w:pPr>
              <w:spacing w:after="0" w:line="240" w:lineRule="auto"/>
              <w:ind w:left="-108" w:right="-105"/>
              <w:jc w:val="center"/>
              <w:rPr>
                <w:rFonts w:ascii="Times New Roman" w:eastAsia="Times New Roman" w:hAnsi="Times New Roman" w:cs="Times New Roman"/>
                <w:bCs/>
                <w:sz w:val="20"/>
                <w:szCs w:val="20"/>
                <w:lang w:eastAsia="ru-RU"/>
              </w:rPr>
            </w:pPr>
            <w:r w:rsidRPr="009B3A4E">
              <w:rPr>
                <w:rFonts w:ascii="Times New Roman" w:eastAsia="Times New Roman" w:hAnsi="Times New Roman" w:cs="Times New Roman"/>
                <w:bCs/>
                <w:sz w:val="20"/>
                <w:szCs w:val="20"/>
                <w:lang w:eastAsia="ru-RU"/>
              </w:rPr>
              <w:t>4</w:t>
            </w:r>
          </w:p>
        </w:tc>
      </w:tr>
      <w:tr w:rsidR="00DB0015" w:rsidRPr="009B3A4E" w:rsidTr="00E273B7">
        <w:trPr>
          <w:trHeight w:val="216"/>
        </w:trPr>
        <w:tc>
          <w:tcPr>
            <w:tcW w:w="766" w:type="pct"/>
            <w:vMerge w:val="restart"/>
            <w:tcBorders>
              <w:top w:val="single" w:sz="2" w:space="0" w:color="auto"/>
            </w:tcBorders>
          </w:tcPr>
          <w:p w:rsidR="00DB0015"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 </w:t>
            </w:r>
          </w:p>
          <w:p w:rsidR="00DB0015" w:rsidRPr="009B3A4E" w:rsidRDefault="00DB0015" w:rsidP="009B3A4E">
            <w:pPr>
              <w:spacing w:after="0" w:line="240" w:lineRule="auto"/>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bCs/>
                <w:sz w:val="24"/>
                <w:szCs w:val="24"/>
                <w:lang w:eastAsia="ru-RU"/>
              </w:rPr>
              <w:t>Россия – великая наша держава</w:t>
            </w:r>
          </w:p>
        </w:tc>
        <w:tc>
          <w:tcPr>
            <w:tcW w:w="3064" w:type="pct"/>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DB0015" w:rsidRPr="009B3A4E" w:rsidRDefault="00E273B7" w:rsidP="00E273B7">
            <w:pPr>
              <w:spacing w:after="0" w:line="240" w:lineRule="auto"/>
              <w:ind w:left="-108" w:right="-10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r w:rsidR="00DB0015" w:rsidRPr="009B3A4E">
              <w:rPr>
                <w:rFonts w:ascii="Times New Roman" w:eastAsia="Times New Roman" w:hAnsi="Times New Roman" w:cs="Times New Roman"/>
                <w:b/>
                <w:bCs/>
                <w:sz w:val="24"/>
                <w:szCs w:val="24"/>
                <w:lang w:eastAsia="ru-RU"/>
              </w:rPr>
              <w:t>/-</w:t>
            </w:r>
          </w:p>
        </w:tc>
        <w:tc>
          <w:tcPr>
            <w:tcW w:w="595" w:type="pct"/>
            <w:vMerge w:val="restart"/>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DB0015" w:rsidRPr="009B3A4E" w:rsidTr="00E273B7">
        <w:trPr>
          <w:trHeight w:val="20"/>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Borders>
              <w:bottom w:val="single" w:sz="2" w:space="0" w:color="auto"/>
            </w:tcBorders>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ru-RU"/>
              </w:rPr>
            </w:pPr>
            <w:r w:rsidRPr="009B3A4E">
              <w:rPr>
                <w:rFonts w:ascii="Times New Roman" w:eastAsia="Times New Roman" w:hAnsi="Times New Roman" w:cs="Times New Roman"/>
                <w:sz w:val="24"/>
                <w:szCs w:val="24"/>
                <w:lang w:val="x-none" w:eastAsia="ru-RU"/>
              </w:rPr>
              <w:t>1.Гимн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0"/>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Borders>
              <w:bottom w:val="single" w:sz="2" w:space="0" w:color="auto"/>
            </w:tcBorders>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ru-RU"/>
              </w:rPr>
            </w:pPr>
            <w:r w:rsidRPr="009B3A4E">
              <w:rPr>
                <w:rFonts w:ascii="Times New Roman" w:eastAsia="Times New Roman" w:hAnsi="Times New Roman" w:cs="Times New Roman"/>
                <w:b/>
                <w:bCs/>
                <w:spacing w:val="1"/>
                <w:sz w:val="24"/>
                <w:szCs w:val="24"/>
                <w:lang w:eastAsia="ru-RU" w:bidi="ru-RU"/>
              </w:rPr>
              <w:t>В том числе практических и лабораторных занятий</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0"/>
        </w:trPr>
        <w:tc>
          <w:tcPr>
            <w:tcW w:w="766" w:type="pct"/>
            <w:vMerge/>
            <w:tcBorders>
              <w:bottom w:val="single" w:sz="2" w:space="0" w:color="auto"/>
            </w:tcBorders>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Borders>
              <w:bottom w:val="single" w:sz="2" w:space="0" w:color="auto"/>
            </w:tcBorders>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DB0015" w:rsidRPr="009B3A4E" w:rsidRDefault="00E273B7"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2F315D">
        <w:trPr>
          <w:trHeight w:val="78"/>
        </w:trPr>
        <w:tc>
          <w:tcPr>
            <w:tcW w:w="766" w:type="pct"/>
            <w:vMerge w:val="restart"/>
          </w:tcPr>
          <w:p w:rsidR="00DB0015"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2. </w:t>
            </w:r>
          </w:p>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От древней Руси к единому государству (IX— XV века)</w:t>
            </w:r>
          </w:p>
        </w:tc>
        <w:tc>
          <w:tcPr>
            <w:tcW w:w="3064" w:type="pct"/>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pacing w:val="1"/>
                <w:sz w:val="24"/>
                <w:szCs w:val="24"/>
                <w:lang w:eastAsia="ru-RU" w:bidi="ru-RU"/>
              </w:rPr>
              <w:t>Содержание учебного материала</w:t>
            </w:r>
          </w:p>
        </w:tc>
        <w:tc>
          <w:tcPr>
            <w:tcW w:w="575" w:type="pct"/>
          </w:tcPr>
          <w:p w:rsidR="00DB0015" w:rsidRPr="009B3A4E" w:rsidRDefault="00781A91" w:rsidP="00E273B7">
            <w:pPr>
              <w:spacing w:after="0" w:line="240" w:lineRule="auto"/>
              <w:ind w:left="-108" w:right="-10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r w:rsidR="00DB0015" w:rsidRPr="009B3A4E">
              <w:rPr>
                <w:rFonts w:ascii="Times New Roman" w:eastAsia="Times New Roman" w:hAnsi="Times New Roman" w:cs="Times New Roman"/>
                <w:b/>
                <w:bCs/>
                <w:sz w:val="24"/>
                <w:szCs w:val="24"/>
                <w:lang w:eastAsia="ru-RU"/>
              </w:rPr>
              <w:t>/2</w:t>
            </w:r>
          </w:p>
        </w:tc>
        <w:tc>
          <w:tcPr>
            <w:tcW w:w="595" w:type="pct"/>
            <w:vMerge w:val="restart"/>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DB0015" w:rsidRPr="009B3A4E" w:rsidTr="00E273B7">
        <w:trPr>
          <w:trHeight w:val="747"/>
        </w:trPr>
        <w:tc>
          <w:tcPr>
            <w:tcW w:w="766" w:type="pct"/>
            <w:vMerge/>
          </w:tcPr>
          <w:p w:rsidR="00DB0015" w:rsidRPr="009B3A4E" w:rsidRDefault="00DB0015" w:rsidP="009B3A4E">
            <w:pPr>
              <w:spacing w:after="0" w:line="240" w:lineRule="auto"/>
              <w:jc w:val="center"/>
              <w:rPr>
                <w:rFonts w:ascii="Times New Roman" w:eastAsia="Times New Roman" w:hAnsi="Times New Roman" w:cs="Times New Roman"/>
                <w:bCs/>
                <w:sz w:val="24"/>
                <w:szCs w:val="24"/>
                <w:lang w:eastAsia="ru-RU"/>
              </w:rPr>
            </w:pPr>
          </w:p>
        </w:tc>
        <w:tc>
          <w:tcPr>
            <w:tcW w:w="3064" w:type="pct"/>
            <w:tcBorders>
              <w:bottom w:val="single" w:sz="4" w:space="0" w:color="auto"/>
            </w:tcBorders>
            <w:vAlign w:val="bottom"/>
          </w:tcPr>
          <w:p w:rsidR="00DB0015" w:rsidRPr="009B3A4E" w:rsidRDefault="00DB0015" w:rsidP="009B3A4E">
            <w:pPr>
              <w:spacing w:after="0" w:line="240" w:lineRule="auto"/>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pacing w:val="1"/>
                <w:sz w:val="24"/>
                <w:szCs w:val="24"/>
                <w:lang w:eastAsia="ru-RU" w:bidi="ru-RU"/>
              </w:rPr>
              <w:t>1.Основные даты и события. Возникновение государственности у восточных славян. Новгородско-Киевская Русь как раннефеодальное государство</w:t>
            </w:r>
            <w:r w:rsidRPr="009B3A4E">
              <w:rPr>
                <w:rFonts w:ascii="Times New Roman" w:eastAsia="Times New Roman" w:hAnsi="Times New Roman" w:cs="Times New Roman"/>
                <w:bCs/>
                <w:sz w:val="24"/>
                <w:szCs w:val="24"/>
                <w:lang w:eastAsia="ru-RU"/>
              </w:rPr>
              <w:t xml:space="preserve">. </w:t>
            </w:r>
            <w:r w:rsidRPr="009B3A4E">
              <w:rPr>
                <w:rFonts w:ascii="Times New Roman" w:eastAsia="Times New Roman" w:hAnsi="Times New Roman" w:cs="Times New Roman"/>
                <w:bCs/>
                <w:spacing w:val="1"/>
                <w:sz w:val="24"/>
                <w:szCs w:val="24"/>
                <w:lang w:eastAsia="ru-RU" w:bidi="ru-RU"/>
              </w:rPr>
              <w:t xml:space="preserve">Образование Российского государства. </w:t>
            </w:r>
          </w:p>
        </w:tc>
        <w:tc>
          <w:tcPr>
            <w:tcW w:w="575" w:type="pct"/>
            <w:vMerge w:val="restart"/>
            <w:vAlign w:val="center"/>
          </w:tcPr>
          <w:p w:rsidR="00DB0015" w:rsidRPr="009B3A4E" w:rsidRDefault="00781A91"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r>
      <w:tr w:rsidR="00DB0015" w:rsidRPr="009B3A4E" w:rsidTr="00E273B7">
        <w:trPr>
          <w:trHeight w:val="518"/>
        </w:trPr>
        <w:tc>
          <w:tcPr>
            <w:tcW w:w="766" w:type="pct"/>
            <w:vMerge/>
          </w:tcPr>
          <w:p w:rsidR="00DB0015" w:rsidRPr="009B3A4E" w:rsidRDefault="00DB0015" w:rsidP="009B3A4E">
            <w:pPr>
              <w:spacing w:after="0" w:line="240" w:lineRule="auto"/>
              <w:jc w:val="center"/>
              <w:rPr>
                <w:rFonts w:ascii="Times New Roman" w:eastAsia="Times New Roman" w:hAnsi="Times New Roman" w:cs="Times New Roman"/>
                <w:bCs/>
                <w:sz w:val="24"/>
                <w:szCs w:val="24"/>
                <w:lang w:eastAsia="ru-RU"/>
              </w:rPr>
            </w:pPr>
          </w:p>
        </w:tc>
        <w:tc>
          <w:tcPr>
            <w:tcW w:w="3064" w:type="pct"/>
            <w:tcBorders>
              <w:bottom w:val="single" w:sz="4" w:space="0" w:color="auto"/>
            </w:tcBorders>
            <w:vAlign w:val="bottom"/>
          </w:tcPr>
          <w:p w:rsidR="00DB0015" w:rsidRPr="009B3A4E" w:rsidRDefault="00DB0015" w:rsidP="009B3A4E">
            <w:pPr>
              <w:spacing w:after="0" w:line="240" w:lineRule="auto"/>
              <w:rPr>
                <w:rFonts w:ascii="Times New Roman" w:eastAsia="Times New Roman" w:hAnsi="Times New Roman" w:cs="Times New Roman"/>
                <w:bCs/>
                <w:spacing w:val="1"/>
                <w:sz w:val="24"/>
                <w:szCs w:val="24"/>
                <w:lang w:eastAsia="ru-RU" w:bidi="ru-RU"/>
              </w:rPr>
            </w:pPr>
            <w:r w:rsidRPr="009B3A4E">
              <w:rPr>
                <w:rFonts w:ascii="Times New Roman" w:eastAsia="Times New Roman" w:hAnsi="Times New Roman" w:cs="Times New Roman"/>
                <w:bCs/>
                <w:spacing w:val="1"/>
                <w:sz w:val="24"/>
                <w:szCs w:val="24"/>
                <w:lang w:eastAsia="ru-RU" w:bidi="ru-RU"/>
              </w:rPr>
              <w:t xml:space="preserve">2.Внутренняя и внешняя политика Ивана III. Культура Древней и Средневековой Руси </w:t>
            </w:r>
            <w:r w:rsidRPr="009B3A4E">
              <w:rPr>
                <w:rFonts w:ascii="Times New Roman" w:eastAsia="Times New Roman" w:hAnsi="Times New Roman" w:cs="Times New Roman"/>
                <w:bCs/>
                <w:spacing w:val="1"/>
                <w:sz w:val="24"/>
                <w:szCs w:val="24"/>
                <w:lang w:eastAsia="ru-RU" w:bidi="en-US"/>
              </w:rPr>
              <w:t>(</w:t>
            </w:r>
            <w:r w:rsidRPr="009B3A4E">
              <w:rPr>
                <w:rFonts w:ascii="Times New Roman" w:eastAsia="Times New Roman" w:hAnsi="Times New Roman" w:cs="Times New Roman"/>
                <w:bCs/>
                <w:spacing w:val="1"/>
                <w:sz w:val="24"/>
                <w:szCs w:val="24"/>
                <w:lang w:val="en-US" w:eastAsia="ru-RU" w:bidi="en-US"/>
              </w:rPr>
              <w:t>IX</w:t>
            </w:r>
            <w:r w:rsidRPr="009B3A4E">
              <w:rPr>
                <w:rFonts w:ascii="Times New Roman" w:eastAsia="Times New Roman" w:hAnsi="Times New Roman" w:cs="Times New Roman"/>
                <w:bCs/>
                <w:spacing w:val="1"/>
                <w:sz w:val="24"/>
                <w:szCs w:val="24"/>
                <w:lang w:eastAsia="ru-RU" w:bidi="en-US"/>
              </w:rPr>
              <w:t>-</w:t>
            </w:r>
            <w:r w:rsidRPr="009B3A4E">
              <w:rPr>
                <w:rFonts w:ascii="Times New Roman" w:eastAsia="Times New Roman" w:hAnsi="Times New Roman" w:cs="Times New Roman"/>
                <w:bCs/>
                <w:spacing w:val="1"/>
                <w:sz w:val="24"/>
                <w:szCs w:val="24"/>
                <w:lang w:val="en-US" w:eastAsia="ru-RU" w:bidi="en-US"/>
              </w:rPr>
              <w:t>XV</w:t>
            </w:r>
            <w:r w:rsidRPr="009B3A4E">
              <w:rPr>
                <w:rFonts w:ascii="Times New Roman" w:eastAsia="Times New Roman" w:hAnsi="Times New Roman" w:cs="Times New Roman"/>
                <w:bCs/>
                <w:spacing w:val="1"/>
                <w:sz w:val="24"/>
                <w:szCs w:val="24"/>
                <w:lang w:eastAsia="ru-RU" w:bidi="ru-RU"/>
              </w:rPr>
              <w:t>века)</w:t>
            </w:r>
          </w:p>
        </w:tc>
        <w:tc>
          <w:tcPr>
            <w:tcW w:w="575" w:type="pct"/>
            <w:vMerge/>
            <w:tcBorders>
              <w:bottom w:val="single" w:sz="4" w:space="0" w:color="auto"/>
            </w:tcBorders>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r>
      <w:tr w:rsidR="00DB0015" w:rsidRPr="009B3A4E" w:rsidTr="00E273B7">
        <w:trPr>
          <w:trHeight w:val="280"/>
        </w:trPr>
        <w:tc>
          <w:tcPr>
            <w:tcW w:w="766" w:type="pct"/>
            <w:vMerge/>
          </w:tcPr>
          <w:p w:rsidR="00DB0015" w:rsidRPr="009B3A4E" w:rsidRDefault="00DB0015" w:rsidP="009B3A4E">
            <w:pPr>
              <w:spacing w:after="0" w:line="240" w:lineRule="auto"/>
              <w:jc w:val="center"/>
              <w:rPr>
                <w:rFonts w:ascii="Times New Roman" w:eastAsia="Times New Roman" w:hAnsi="Times New Roman" w:cs="Times New Roman"/>
                <w:bCs/>
                <w:sz w:val="24"/>
                <w:szCs w:val="24"/>
                <w:lang w:eastAsia="ru-RU"/>
              </w:rPr>
            </w:pPr>
          </w:p>
        </w:tc>
        <w:tc>
          <w:tcPr>
            <w:tcW w:w="3064" w:type="pct"/>
            <w:vAlign w:val="bottom"/>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pacing w:val="1"/>
                <w:sz w:val="24"/>
                <w:szCs w:val="24"/>
                <w:lang w:eastAsia="ru-RU" w:bidi="ru-RU"/>
              </w:rPr>
              <w:t>В том числе практических и лабораторных занятий</w:t>
            </w:r>
          </w:p>
        </w:tc>
        <w:tc>
          <w:tcPr>
            <w:tcW w:w="575" w:type="pct"/>
          </w:tcPr>
          <w:p w:rsidR="00DB0015" w:rsidRPr="009B3A4E" w:rsidRDefault="00DB0015" w:rsidP="00E273B7">
            <w:pPr>
              <w:tabs>
                <w:tab w:val="left" w:pos="644"/>
                <w:tab w:val="center" w:pos="743"/>
              </w:tabs>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r>
      <w:tr w:rsidR="00DB0015" w:rsidRPr="009B3A4E" w:rsidTr="00E273B7">
        <w:trPr>
          <w:trHeight w:val="314"/>
        </w:trPr>
        <w:tc>
          <w:tcPr>
            <w:tcW w:w="766" w:type="pct"/>
            <w:vMerge/>
          </w:tcPr>
          <w:p w:rsidR="00DB0015" w:rsidRPr="009B3A4E" w:rsidRDefault="00DB0015" w:rsidP="009B3A4E">
            <w:pPr>
              <w:spacing w:after="0" w:line="240" w:lineRule="auto"/>
              <w:jc w:val="center"/>
              <w:rPr>
                <w:rFonts w:ascii="Times New Roman" w:eastAsia="Times New Roman" w:hAnsi="Times New Roman" w:cs="Times New Roman"/>
                <w:bCs/>
                <w:sz w:val="24"/>
                <w:szCs w:val="24"/>
                <w:lang w:eastAsia="ru-RU"/>
              </w:rPr>
            </w:pPr>
          </w:p>
        </w:tc>
        <w:tc>
          <w:tcPr>
            <w:tcW w:w="3064" w:type="pct"/>
            <w:tcBorders>
              <w:bottom w:val="single" w:sz="4" w:space="0" w:color="auto"/>
            </w:tcBorders>
            <w:vAlign w:val="bottom"/>
          </w:tcPr>
          <w:p w:rsidR="00DB0015" w:rsidRPr="009B3A4E" w:rsidRDefault="00DB0015" w:rsidP="009B3A4E">
            <w:pPr>
              <w:spacing w:after="0" w:line="240" w:lineRule="auto"/>
              <w:rPr>
                <w:rFonts w:ascii="Times New Roman" w:eastAsia="Times New Roman" w:hAnsi="Times New Roman" w:cs="Times New Roman"/>
                <w:bCs/>
                <w:spacing w:val="1"/>
                <w:sz w:val="24"/>
                <w:szCs w:val="24"/>
                <w:lang w:eastAsia="ru-RU" w:bidi="ru-RU"/>
              </w:rPr>
            </w:pPr>
            <w:r w:rsidRPr="009B3A4E">
              <w:rPr>
                <w:rFonts w:ascii="Times New Roman" w:eastAsia="Times New Roman" w:hAnsi="Times New Roman" w:cs="Times New Roman"/>
                <w:sz w:val="24"/>
                <w:szCs w:val="24"/>
                <w:lang w:eastAsia="ru-RU"/>
              </w:rPr>
              <w:t xml:space="preserve">Практическое занятие № 1. </w:t>
            </w:r>
            <w:r w:rsidRPr="009B3A4E">
              <w:rPr>
                <w:rFonts w:ascii="Times New Roman" w:eastAsia="Times New Roman" w:hAnsi="Times New Roman" w:cs="Times New Roman"/>
                <w:bCs/>
                <w:spacing w:val="1"/>
                <w:sz w:val="24"/>
                <w:szCs w:val="24"/>
                <w:lang w:eastAsia="ru-RU" w:bidi="ru-RU"/>
              </w:rPr>
              <w:t>Заполнить таблицу: «Княжества Древней Руси»</w:t>
            </w:r>
          </w:p>
        </w:tc>
        <w:tc>
          <w:tcPr>
            <w:tcW w:w="575" w:type="pct"/>
            <w:tcBorders>
              <w:bottom w:val="single" w:sz="4" w:space="0" w:color="auto"/>
            </w:tcBorders>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r>
      <w:tr w:rsidR="00DB0015" w:rsidRPr="009B3A4E" w:rsidTr="00E273B7">
        <w:trPr>
          <w:trHeight w:val="314"/>
        </w:trPr>
        <w:tc>
          <w:tcPr>
            <w:tcW w:w="766" w:type="pct"/>
            <w:vMerge/>
            <w:tcBorders>
              <w:bottom w:val="single" w:sz="4" w:space="0" w:color="auto"/>
            </w:tcBorders>
          </w:tcPr>
          <w:p w:rsidR="00DB0015" w:rsidRPr="009B3A4E" w:rsidRDefault="00DB0015" w:rsidP="009B3A4E">
            <w:pPr>
              <w:spacing w:after="0" w:line="240" w:lineRule="auto"/>
              <w:jc w:val="center"/>
              <w:rPr>
                <w:rFonts w:ascii="Times New Roman" w:eastAsia="Times New Roman" w:hAnsi="Times New Roman" w:cs="Times New Roman"/>
                <w:bCs/>
                <w:sz w:val="24"/>
                <w:szCs w:val="24"/>
                <w:lang w:eastAsia="ru-RU"/>
              </w:rPr>
            </w:pPr>
          </w:p>
        </w:tc>
        <w:tc>
          <w:tcPr>
            <w:tcW w:w="3064" w:type="pct"/>
            <w:tcBorders>
              <w:bottom w:val="single" w:sz="4" w:space="0" w:color="auto"/>
            </w:tcBorders>
            <w:vAlign w:val="bottom"/>
          </w:tcPr>
          <w:p w:rsidR="00DB0015" w:rsidRPr="009B3A4E" w:rsidRDefault="00DB0015" w:rsidP="009B3A4E">
            <w:pPr>
              <w:spacing w:after="0" w:line="240" w:lineRule="auto"/>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tcBorders>
              <w:bottom w:val="single" w:sz="4" w:space="0" w:color="auto"/>
            </w:tcBorders>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595" w:type="pct"/>
            <w:vMerge/>
            <w:tcBorders>
              <w:bottom w:val="single" w:sz="4" w:space="0" w:color="auto"/>
            </w:tcBorders>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r>
      <w:tr w:rsidR="00DB0015" w:rsidRPr="009B3A4E" w:rsidTr="00E273B7">
        <w:trPr>
          <w:trHeight w:val="168"/>
        </w:trPr>
        <w:tc>
          <w:tcPr>
            <w:tcW w:w="766" w:type="pct"/>
            <w:vMerge w:val="restart"/>
          </w:tcPr>
          <w:p w:rsidR="00DB0015"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3. </w:t>
            </w:r>
          </w:p>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Александр Невский как спаситель Руси</w:t>
            </w:r>
          </w:p>
        </w:tc>
        <w:tc>
          <w:tcPr>
            <w:tcW w:w="3064" w:type="pct"/>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4/2</w:t>
            </w:r>
          </w:p>
        </w:tc>
        <w:tc>
          <w:tcPr>
            <w:tcW w:w="595" w:type="pct"/>
            <w:vMerge w:val="restart"/>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ОК 02, ОК 04, ОК 05, ОК 06, ОК 07</w:t>
            </w:r>
          </w:p>
        </w:tc>
      </w:tr>
      <w:tr w:rsidR="00DB0015" w:rsidRPr="009B3A4E" w:rsidTr="00E273B7">
        <w:trPr>
          <w:trHeight w:val="20"/>
        </w:trPr>
        <w:tc>
          <w:tcPr>
            <w:tcW w:w="766" w:type="pct"/>
            <w:vMerge/>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ru-RU"/>
              </w:rPr>
            </w:pPr>
            <w:r w:rsidRPr="009B3A4E">
              <w:rPr>
                <w:rFonts w:ascii="Times New Roman" w:eastAsia="Times New Roman" w:hAnsi="Times New Roman" w:cs="Times New Roman"/>
                <w:sz w:val="24"/>
                <w:szCs w:val="24"/>
                <w:lang w:val="x-none" w:eastAsia="ru-RU"/>
              </w:rPr>
              <w:t xml:space="preserve">1.Выбор союзников Даниилом Галицким. Александр Ярославович. Невская битва и Ледовое побоище. Столкновение двух христианских течений: православие и католичество. Любечский съезд.  Русь и Орда. Отношение Александра с Ордой. </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0"/>
        </w:trPr>
        <w:tc>
          <w:tcPr>
            <w:tcW w:w="766" w:type="pct"/>
            <w:vMerge/>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b/>
                <w:sz w:val="24"/>
                <w:szCs w:val="24"/>
                <w:lang w:val="x-none" w:eastAsia="ru-RU"/>
              </w:rPr>
            </w:pPr>
            <w:r w:rsidRPr="009B3A4E">
              <w:rPr>
                <w:rFonts w:ascii="Times New Roman" w:eastAsia="Times New Roman" w:hAnsi="Times New Roman" w:cs="Times New Roman"/>
                <w:b/>
                <w:sz w:val="24"/>
                <w:szCs w:val="24"/>
                <w:lang w:val="x-none" w:eastAsia="ru-RU"/>
              </w:rPr>
              <w:t>В том числе практических и лабораторных занятий</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0"/>
        </w:trPr>
        <w:tc>
          <w:tcPr>
            <w:tcW w:w="766" w:type="pct"/>
            <w:vMerge/>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ru-RU"/>
              </w:rPr>
            </w:pPr>
            <w:r w:rsidRPr="009B3A4E">
              <w:rPr>
                <w:rFonts w:ascii="Times New Roman" w:eastAsia="Times New Roman" w:hAnsi="Times New Roman" w:cs="Times New Roman"/>
                <w:sz w:val="24"/>
                <w:szCs w:val="24"/>
                <w:lang w:val="x-none" w:eastAsia="x-none"/>
              </w:rPr>
              <w:t xml:space="preserve">Практическое занятие № 2. </w:t>
            </w:r>
            <w:r w:rsidRPr="009B3A4E">
              <w:rPr>
                <w:rFonts w:ascii="Times New Roman" w:eastAsia="Times New Roman" w:hAnsi="Times New Roman" w:cs="Times New Roman"/>
                <w:sz w:val="24"/>
                <w:szCs w:val="24"/>
                <w:lang w:val="x-none" w:eastAsia="ru-RU"/>
              </w:rPr>
              <w:t xml:space="preserve">Работа с таблицей «Основные сражения русских воинов с </w:t>
            </w:r>
            <w:r w:rsidRPr="009B3A4E">
              <w:rPr>
                <w:rFonts w:ascii="Times New Roman" w:eastAsia="Times New Roman" w:hAnsi="Times New Roman" w:cs="Times New Roman"/>
                <w:sz w:val="24"/>
                <w:szCs w:val="24"/>
                <w:lang w:val="x-none" w:eastAsia="ru-RU"/>
              </w:rPr>
              <w:lastRenderedPageBreak/>
              <w:t xml:space="preserve">монголо-татарами в </w:t>
            </w:r>
            <w:r w:rsidRPr="009B3A4E">
              <w:rPr>
                <w:rFonts w:ascii="Times New Roman" w:eastAsia="Times New Roman" w:hAnsi="Times New Roman" w:cs="Times New Roman"/>
                <w:sz w:val="24"/>
                <w:szCs w:val="24"/>
                <w:lang w:val="en-US" w:eastAsia="ru-RU"/>
              </w:rPr>
              <w:t>XIII</w:t>
            </w:r>
            <w:r w:rsidRPr="009B3A4E">
              <w:rPr>
                <w:rFonts w:ascii="Times New Roman" w:eastAsia="Times New Roman" w:hAnsi="Times New Roman" w:cs="Times New Roman"/>
                <w:sz w:val="24"/>
                <w:szCs w:val="24"/>
                <w:lang w:val="x-none" w:eastAsia="ru-RU"/>
              </w:rPr>
              <w:t>–</w:t>
            </w:r>
            <w:r w:rsidRPr="009B3A4E">
              <w:rPr>
                <w:rFonts w:ascii="Times New Roman" w:eastAsia="Times New Roman" w:hAnsi="Times New Roman" w:cs="Times New Roman"/>
                <w:sz w:val="24"/>
                <w:szCs w:val="24"/>
                <w:lang w:val="en-US" w:eastAsia="ru-RU"/>
              </w:rPr>
              <w:t>XV</w:t>
            </w:r>
            <w:r w:rsidRPr="009B3A4E">
              <w:rPr>
                <w:rFonts w:ascii="Times New Roman" w:eastAsia="Times New Roman" w:hAnsi="Times New Roman" w:cs="Times New Roman"/>
                <w:sz w:val="24"/>
                <w:szCs w:val="24"/>
                <w:lang w:val="x-none" w:eastAsia="ru-RU"/>
              </w:rPr>
              <w:t xml:space="preserve"> вв.», работа с картами</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lastRenderedPageBreak/>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0"/>
        </w:trPr>
        <w:tc>
          <w:tcPr>
            <w:tcW w:w="766" w:type="pct"/>
            <w:vMerge/>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x-none"/>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114"/>
        </w:trPr>
        <w:tc>
          <w:tcPr>
            <w:tcW w:w="766" w:type="pct"/>
            <w:vMerge w:val="restart"/>
          </w:tcPr>
          <w:p w:rsidR="00DB0015" w:rsidRDefault="00DB0015" w:rsidP="009B3A4E">
            <w:pPr>
              <w:tabs>
                <w:tab w:val="right" w:pos="2051"/>
              </w:tabs>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4. </w:t>
            </w:r>
          </w:p>
          <w:p w:rsidR="00DB0015" w:rsidRPr="009B3A4E" w:rsidRDefault="00DB0015" w:rsidP="009B3A4E">
            <w:pPr>
              <w:tabs>
                <w:tab w:val="right" w:pos="2051"/>
              </w:tabs>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Смута и её преодоление</w:t>
            </w:r>
          </w:p>
        </w:tc>
        <w:tc>
          <w:tcPr>
            <w:tcW w:w="3064" w:type="pct"/>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Содержание учебного материала</w:t>
            </w:r>
          </w:p>
        </w:tc>
        <w:tc>
          <w:tcPr>
            <w:tcW w:w="575" w:type="pct"/>
            <w:vAlign w:val="center"/>
          </w:tcPr>
          <w:p w:rsidR="00DB0015" w:rsidRPr="009B3A4E" w:rsidRDefault="00E273B7" w:rsidP="00E273B7">
            <w:pPr>
              <w:spacing w:after="0" w:line="240" w:lineRule="auto"/>
              <w:ind w:left="-108" w:right="-10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r w:rsidR="00DB0015" w:rsidRPr="009B3A4E">
              <w:rPr>
                <w:rFonts w:ascii="Times New Roman" w:eastAsia="Times New Roman" w:hAnsi="Times New Roman" w:cs="Times New Roman"/>
                <w:b/>
                <w:bCs/>
                <w:sz w:val="24"/>
                <w:szCs w:val="24"/>
                <w:lang w:eastAsia="ru-RU"/>
              </w:rPr>
              <w:t>/2</w:t>
            </w:r>
          </w:p>
        </w:tc>
        <w:tc>
          <w:tcPr>
            <w:tcW w:w="595" w:type="pct"/>
            <w:vMerge w:val="restart"/>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DB0015" w:rsidRPr="009B3A4E" w:rsidTr="00E273B7">
        <w:trPr>
          <w:trHeight w:val="550"/>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 xml:space="preserve">1.Династический кризис и причины Смутного времени. Избрание государей посредством народного голосования. </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557"/>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1.Столкновение с иностранными захватчиками и зарождение гражданско-патриотической идентичности в ходе 1-2 народного ополчений.</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89"/>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340"/>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sz w:val="24"/>
                <w:szCs w:val="24"/>
                <w:lang w:eastAsia="ru-RU"/>
              </w:rPr>
              <w:t xml:space="preserve">Практическое занятие № 3. </w:t>
            </w:r>
            <w:r w:rsidRPr="009B3A4E">
              <w:rPr>
                <w:rFonts w:ascii="Times New Roman" w:eastAsia="Times New Roman" w:hAnsi="Times New Roman" w:cs="Times New Roman"/>
                <w:bCs/>
                <w:sz w:val="24"/>
                <w:szCs w:val="24"/>
                <w:lang w:eastAsia="ru-RU"/>
              </w:rPr>
              <w:t>Работа с картами, заполнение таблицы: «Исторические личности периода Смутного времени»</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124"/>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DB0015" w:rsidRPr="009B3A4E" w:rsidRDefault="00E273B7"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340"/>
        </w:trPr>
        <w:tc>
          <w:tcPr>
            <w:tcW w:w="766" w:type="pct"/>
            <w:vMerge w:val="restart"/>
          </w:tcPr>
          <w:p w:rsidR="008C1FBA" w:rsidRDefault="008C1FBA"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Тема 5.</w:t>
            </w:r>
          </w:p>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Волим под царя восточного, православного</w:t>
            </w:r>
          </w:p>
        </w:tc>
        <w:tc>
          <w:tcPr>
            <w:tcW w:w="3064" w:type="pct"/>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20"/>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sz w:val="24"/>
                <w:szCs w:val="24"/>
                <w:lang w:val="x-none" w:eastAsia="ru-RU"/>
              </w:rPr>
            </w:pPr>
            <w:r w:rsidRPr="009B3A4E">
              <w:rPr>
                <w:rFonts w:ascii="Times New Roman" w:eastAsia="Times New Roman" w:hAnsi="Times New Roman" w:cs="Times New Roman"/>
                <w:sz w:val="24"/>
                <w:szCs w:val="24"/>
                <w:lang w:val="x-none" w:eastAsia="ru-RU"/>
              </w:rPr>
              <w:t>1.Взаимоотношения России и Польши.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Переяславская Рада 1654 г.</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b/>
                <w:sz w:val="24"/>
                <w:szCs w:val="24"/>
                <w:lang w:val="x-none" w:eastAsia="ru-RU"/>
              </w:rPr>
            </w:pPr>
            <w:r w:rsidRPr="009B3A4E">
              <w:rPr>
                <w:rFonts w:ascii="Times New Roman" w:eastAsia="Times New Roman" w:hAnsi="Times New Roman" w:cs="Times New Roman"/>
                <w:b/>
                <w:sz w:val="24"/>
                <w:szCs w:val="24"/>
                <w:lang w:val="x-none" w:eastAsia="ru-RU"/>
              </w:rPr>
              <w:t>В том числе практических и лабораторных занятий</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b/>
                <w:sz w:val="24"/>
                <w:szCs w:val="24"/>
                <w:lang w:val="x-none"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56"/>
        </w:trPr>
        <w:tc>
          <w:tcPr>
            <w:tcW w:w="766" w:type="pct"/>
            <w:vMerge w:val="restart"/>
          </w:tcPr>
          <w:p w:rsidR="008C1FBA" w:rsidRDefault="008C1FBA"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6. </w:t>
            </w:r>
          </w:p>
          <w:p w:rsidR="008C1FBA" w:rsidRPr="009B3A4E" w:rsidRDefault="008C1FBA" w:rsidP="009B3A4E">
            <w:pPr>
              <w:spacing w:after="0" w:line="240" w:lineRule="auto"/>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bCs/>
                <w:sz w:val="24"/>
                <w:szCs w:val="24"/>
                <w:lang w:eastAsia="ru-RU"/>
              </w:rPr>
              <w:t>Пётр Великий. Строитель великой империи</w:t>
            </w:r>
          </w:p>
        </w:tc>
        <w:tc>
          <w:tcPr>
            <w:tcW w:w="3064" w:type="pct"/>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4/2</w:t>
            </w:r>
          </w:p>
        </w:tc>
        <w:tc>
          <w:tcPr>
            <w:tcW w:w="595" w:type="pct"/>
            <w:vMerge w:val="restart"/>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20"/>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1.Взаимодействие Петра </w:t>
            </w:r>
            <w:r w:rsidRPr="009B3A4E">
              <w:rPr>
                <w:rFonts w:ascii="Times New Roman" w:eastAsia="Times New Roman" w:hAnsi="Times New Roman" w:cs="Times New Roman"/>
                <w:sz w:val="24"/>
                <w:szCs w:val="24"/>
                <w:lang w:val="en-US" w:eastAsia="ru-RU"/>
              </w:rPr>
              <w:t>I</w:t>
            </w:r>
            <w:r w:rsidRPr="009B3A4E">
              <w:rPr>
                <w:rFonts w:ascii="Times New Roman" w:eastAsia="Times New Roman" w:hAnsi="Times New Roman" w:cs="Times New Roman"/>
                <w:sz w:val="24"/>
                <w:szCs w:val="24"/>
                <w:lang w:eastAsia="ru-RU"/>
              </w:rPr>
              <w:t xml:space="preserve"> с европейскими державами (северная война, прутские походы). Формирование нового курса развития России: западно-ориентированный подход. Россия – империя. Социальные, экономические и политические изменения в стране. Строительство великой империи: цена и результаты.</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20"/>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20"/>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Практическое занятие № 4. Работа с таблицей «Реформы Петра </w:t>
            </w:r>
            <w:r w:rsidRPr="009B3A4E">
              <w:rPr>
                <w:rFonts w:ascii="Times New Roman" w:eastAsia="Times New Roman" w:hAnsi="Times New Roman" w:cs="Times New Roman"/>
                <w:sz w:val="24"/>
                <w:szCs w:val="24"/>
                <w:lang w:val="en-US" w:eastAsia="ru-RU"/>
              </w:rPr>
              <w:t>I</w:t>
            </w:r>
            <w:r w:rsidRPr="009B3A4E">
              <w:rPr>
                <w:rFonts w:ascii="Times New Roman" w:eastAsia="Times New Roman" w:hAnsi="Times New Roman" w:cs="Times New Roman"/>
                <w:sz w:val="24"/>
                <w:szCs w:val="24"/>
                <w:lang w:eastAsia="ru-RU"/>
              </w:rPr>
              <w:t>»</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20"/>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172E87">
        <w:trPr>
          <w:trHeight w:val="78"/>
        </w:trPr>
        <w:tc>
          <w:tcPr>
            <w:tcW w:w="766" w:type="pct"/>
            <w:vMerge w:val="restart"/>
            <w:tcBorders>
              <w:right w:val="single" w:sz="2" w:space="0" w:color="auto"/>
            </w:tcBorders>
          </w:tcPr>
          <w:p w:rsidR="008C1FBA" w:rsidRDefault="008C1FBA"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7. </w:t>
            </w:r>
          </w:p>
          <w:p w:rsidR="008C1FBA" w:rsidRPr="009B3A4E" w:rsidRDefault="008C1FBA" w:rsidP="00E273B7">
            <w:pPr>
              <w:spacing w:after="0" w:line="240" w:lineRule="auto"/>
              <w:ind w:right="-108"/>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bCs/>
                <w:sz w:val="24"/>
                <w:szCs w:val="24"/>
                <w:lang w:eastAsia="ru-RU"/>
              </w:rPr>
              <w:t xml:space="preserve">Российская империя в </w:t>
            </w:r>
            <w:r w:rsidRPr="009B3A4E">
              <w:rPr>
                <w:rFonts w:ascii="Times New Roman" w:eastAsia="Times New Roman" w:hAnsi="Times New Roman" w:cs="Times New Roman"/>
                <w:b/>
                <w:bCs/>
                <w:sz w:val="24"/>
                <w:szCs w:val="24"/>
                <w:lang w:val="en-US" w:eastAsia="ru-RU"/>
              </w:rPr>
              <w:t>XVIII</w:t>
            </w:r>
            <w:r>
              <w:rPr>
                <w:rFonts w:ascii="Times New Roman" w:eastAsia="Times New Roman" w:hAnsi="Times New Roman" w:cs="Times New Roman"/>
                <w:b/>
                <w:bCs/>
                <w:sz w:val="24"/>
                <w:szCs w:val="24"/>
                <w:lang w:eastAsia="ru-RU"/>
              </w:rPr>
              <w:t xml:space="preserve"> </w:t>
            </w:r>
            <w:r w:rsidRPr="009B3A4E">
              <w:rPr>
                <w:rFonts w:ascii="Times New Roman" w:eastAsia="Times New Roman" w:hAnsi="Times New Roman" w:cs="Times New Roman"/>
                <w:b/>
                <w:bCs/>
                <w:sz w:val="24"/>
                <w:szCs w:val="24"/>
                <w:lang w:eastAsia="ru-RU"/>
              </w:rPr>
              <w:t>в.</w:t>
            </w:r>
          </w:p>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781A91" w:rsidP="00E273B7">
            <w:pPr>
              <w:spacing w:after="0" w:line="240" w:lineRule="auto"/>
              <w:ind w:left="-108" w:right="-10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8C1FBA"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172E87" w:rsidRPr="009B3A4E" w:rsidTr="00172E87">
        <w:trPr>
          <w:trHeight w:val="78"/>
        </w:trPr>
        <w:tc>
          <w:tcPr>
            <w:tcW w:w="766" w:type="pct"/>
            <w:vMerge/>
            <w:tcBorders>
              <w:right w:val="single" w:sz="2" w:space="0" w:color="auto"/>
            </w:tcBorders>
          </w:tcPr>
          <w:p w:rsidR="00172E87" w:rsidRPr="009B3A4E" w:rsidRDefault="00172E87"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172E87" w:rsidRPr="009B3A4E" w:rsidRDefault="00172E87"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1.Эпоха дворцовых переворотов</w:t>
            </w:r>
          </w:p>
        </w:tc>
        <w:tc>
          <w:tcPr>
            <w:tcW w:w="575" w:type="pct"/>
            <w:vMerge w:val="restart"/>
          </w:tcPr>
          <w:p w:rsidR="00172E87" w:rsidRDefault="00172E87" w:rsidP="00172E87">
            <w:pPr>
              <w:jc w:val="center"/>
            </w:pPr>
            <w:r w:rsidRPr="009B3A4E">
              <w:rPr>
                <w:rFonts w:ascii="Times New Roman" w:eastAsia="Times New Roman" w:hAnsi="Times New Roman" w:cs="Times New Roman"/>
                <w:sz w:val="24"/>
                <w:szCs w:val="24"/>
                <w:lang w:eastAsia="ru-RU"/>
              </w:rPr>
              <w:t>2</w:t>
            </w:r>
          </w:p>
        </w:tc>
        <w:tc>
          <w:tcPr>
            <w:tcW w:w="595" w:type="pct"/>
            <w:vMerge/>
          </w:tcPr>
          <w:p w:rsidR="00172E87" w:rsidRPr="009B3A4E" w:rsidRDefault="00172E87" w:rsidP="00E273B7">
            <w:pPr>
              <w:spacing w:after="0" w:line="240" w:lineRule="auto"/>
              <w:ind w:left="-108" w:right="-105"/>
              <w:jc w:val="center"/>
              <w:rPr>
                <w:rFonts w:ascii="Times New Roman" w:eastAsia="Times New Roman" w:hAnsi="Times New Roman" w:cs="Times New Roman"/>
                <w:sz w:val="24"/>
                <w:szCs w:val="24"/>
                <w:lang w:eastAsia="ru-RU"/>
              </w:rPr>
            </w:pPr>
          </w:p>
        </w:tc>
      </w:tr>
      <w:tr w:rsidR="00172E87" w:rsidRPr="009B3A4E" w:rsidTr="0073640C">
        <w:trPr>
          <w:trHeight w:val="20"/>
        </w:trPr>
        <w:tc>
          <w:tcPr>
            <w:tcW w:w="766" w:type="pct"/>
            <w:vMerge/>
            <w:tcBorders>
              <w:right w:val="single" w:sz="2" w:space="0" w:color="auto"/>
            </w:tcBorders>
          </w:tcPr>
          <w:p w:rsidR="00172E87" w:rsidRPr="009B3A4E" w:rsidRDefault="00172E87"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172E87" w:rsidRPr="009B3A4E" w:rsidRDefault="00172E87"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2.Просвещённый абсолютизм в России. Положение Российской империи в мировом порядке: русско-турецкие войны (присоединение Крыма), разделы Речи Посполитой. </w:t>
            </w:r>
          </w:p>
        </w:tc>
        <w:tc>
          <w:tcPr>
            <w:tcW w:w="575" w:type="pct"/>
            <w:vMerge/>
          </w:tcPr>
          <w:p w:rsidR="00172E87" w:rsidRPr="009B3A4E" w:rsidRDefault="00172E87" w:rsidP="00172E87">
            <w:pPr>
              <w:spacing w:after="0" w:line="240" w:lineRule="auto"/>
              <w:ind w:left="-108" w:right="-105"/>
              <w:jc w:val="center"/>
              <w:rPr>
                <w:rFonts w:ascii="Times New Roman" w:eastAsia="Times New Roman" w:hAnsi="Times New Roman" w:cs="Times New Roman"/>
                <w:sz w:val="24"/>
                <w:szCs w:val="24"/>
                <w:lang w:eastAsia="ru-RU"/>
              </w:rPr>
            </w:pPr>
          </w:p>
        </w:tc>
        <w:tc>
          <w:tcPr>
            <w:tcW w:w="595" w:type="pct"/>
            <w:vMerge/>
          </w:tcPr>
          <w:p w:rsidR="00172E87" w:rsidRPr="009B3A4E" w:rsidRDefault="00172E87"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172E87" w:rsidRPr="009B3A4E" w:rsidTr="0073640C">
        <w:trPr>
          <w:trHeight w:val="552"/>
        </w:trPr>
        <w:tc>
          <w:tcPr>
            <w:tcW w:w="766" w:type="pct"/>
            <w:vMerge/>
            <w:tcBorders>
              <w:right w:val="single" w:sz="2" w:space="0" w:color="auto"/>
            </w:tcBorders>
          </w:tcPr>
          <w:p w:rsidR="00172E87" w:rsidRPr="009B3A4E" w:rsidRDefault="00172E87"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bottom w:val="single" w:sz="4" w:space="0" w:color="auto"/>
            </w:tcBorders>
          </w:tcPr>
          <w:p w:rsidR="00172E87" w:rsidRPr="009B3A4E" w:rsidRDefault="00172E87"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3.Расцвет культуры Российской империи и её значение в мире. Строительство городов в Северном Причерноморье.</w:t>
            </w:r>
          </w:p>
        </w:tc>
        <w:tc>
          <w:tcPr>
            <w:tcW w:w="575" w:type="pct"/>
            <w:tcBorders>
              <w:bottom w:val="single" w:sz="4" w:space="0" w:color="auto"/>
            </w:tcBorders>
          </w:tcPr>
          <w:p w:rsidR="00172E87" w:rsidRDefault="00172E87" w:rsidP="00172E87">
            <w:pPr>
              <w:jc w:val="center"/>
            </w:pPr>
            <w:r w:rsidRPr="009B3A4E">
              <w:rPr>
                <w:rFonts w:ascii="Times New Roman" w:eastAsia="Times New Roman" w:hAnsi="Times New Roman" w:cs="Times New Roman"/>
                <w:sz w:val="24"/>
                <w:szCs w:val="24"/>
                <w:lang w:eastAsia="ru-RU"/>
              </w:rPr>
              <w:t>2</w:t>
            </w:r>
          </w:p>
        </w:tc>
        <w:tc>
          <w:tcPr>
            <w:tcW w:w="595" w:type="pct"/>
            <w:vMerge/>
          </w:tcPr>
          <w:p w:rsidR="00172E87" w:rsidRPr="009B3A4E" w:rsidRDefault="00172E87"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20"/>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371"/>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Практическое занятие № 5. Географические открытия, освоение Сибири и Дальнего Востока, работа с картами</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136"/>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9B3A4E" w:rsidRPr="009B3A4E" w:rsidTr="00E273B7">
        <w:trPr>
          <w:trHeight w:val="20"/>
        </w:trPr>
        <w:tc>
          <w:tcPr>
            <w:tcW w:w="766" w:type="pct"/>
            <w:vMerge w:val="restart"/>
            <w:tcBorders>
              <w:right w:val="single" w:sz="2" w:space="0" w:color="auto"/>
            </w:tcBorders>
          </w:tcPr>
          <w:p w:rsidR="009B3A4E" w:rsidRDefault="009B3A4E"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8. </w:t>
            </w:r>
          </w:p>
          <w:p w:rsidR="009B3A4E" w:rsidRPr="009B3A4E" w:rsidRDefault="009B3A4E"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Российская империя в XIX в.</w:t>
            </w:r>
          </w:p>
        </w:tc>
        <w:tc>
          <w:tcPr>
            <w:tcW w:w="3064" w:type="pct"/>
            <w:tcBorders>
              <w:left w:val="single" w:sz="2" w:space="0" w:color="auto"/>
            </w:tcBorders>
          </w:tcPr>
          <w:p w:rsidR="009B3A4E" w:rsidRPr="009B3A4E" w:rsidRDefault="009B3A4E"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bCs/>
                <w:sz w:val="24"/>
                <w:szCs w:val="24"/>
                <w:lang w:eastAsia="ru-RU"/>
              </w:rPr>
              <w:t>Содержание учебного материала</w:t>
            </w:r>
          </w:p>
        </w:tc>
        <w:tc>
          <w:tcPr>
            <w:tcW w:w="575" w:type="pct"/>
            <w:vAlign w:val="center"/>
          </w:tcPr>
          <w:p w:rsidR="009B3A4E" w:rsidRPr="009B3A4E" w:rsidRDefault="00443E63" w:rsidP="00E273B7">
            <w:pPr>
              <w:spacing w:after="0" w:line="240" w:lineRule="auto"/>
              <w:ind w:left="-108" w:right="-10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9B3A4E" w:rsidRPr="009B3A4E">
              <w:rPr>
                <w:rFonts w:ascii="Times New Roman" w:eastAsia="Times New Roman" w:hAnsi="Times New Roman" w:cs="Times New Roman"/>
                <w:b/>
                <w:sz w:val="24"/>
                <w:szCs w:val="24"/>
                <w:lang w:eastAsia="ru-RU"/>
              </w:rPr>
              <w:t>/-</w:t>
            </w:r>
          </w:p>
        </w:tc>
        <w:tc>
          <w:tcPr>
            <w:tcW w:w="595" w:type="pct"/>
            <w:vMerge w:val="restart"/>
          </w:tcPr>
          <w:p w:rsidR="009B3A4E" w:rsidRPr="009B3A4E" w:rsidRDefault="009B3A4E"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443E63" w:rsidRPr="009B3A4E" w:rsidTr="0073640C">
        <w:trPr>
          <w:trHeight w:val="318"/>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vAlign w:val="bottom"/>
          </w:tcPr>
          <w:p w:rsidR="00443E63" w:rsidRPr="009B3A4E" w:rsidRDefault="00443E63"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Calibri" w:hAnsi="Times New Roman" w:cs="Times New Roman"/>
                <w:bCs/>
                <w:spacing w:val="1"/>
                <w:sz w:val="24"/>
                <w:szCs w:val="24"/>
                <w:lang w:eastAsia="ru-RU" w:bidi="ru-RU"/>
              </w:rPr>
              <w:t xml:space="preserve">1.Либеральные реформы Александра I. Отечественная война 1812 года. </w:t>
            </w:r>
          </w:p>
        </w:tc>
        <w:tc>
          <w:tcPr>
            <w:tcW w:w="575" w:type="pct"/>
            <w:vMerge w:val="restar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443E63" w:rsidRPr="009B3A4E" w:rsidTr="0073640C">
        <w:trPr>
          <w:trHeight w:val="830"/>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vAlign w:val="bottom"/>
          </w:tcPr>
          <w:p w:rsidR="00443E63" w:rsidRPr="009B3A4E" w:rsidRDefault="00443E63" w:rsidP="009B3A4E">
            <w:pPr>
              <w:spacing w:after="0" w:line="240" w:lineRule="auto"/>
              <w:jc w:val="both"/>
              <w:rPr>
                <w:rFonts w:ascii="Times New Roman" w:eastAsia="Calibri" w:hAnsi="Times New Roman" w:cs="Times New Roman"/>
                <w:bCs/>
                <w:spacing w:val="1"/>
                <w:sz w:val="24"/>
                <w:szCs w:val="24"/>
                <w:lang w:eastAsia="ru-RU" w:bidi="ru-RU"/>
              </w:rPr>
            </w:pPr>
            <w:r w:rsidRPr="009B3A4E">
              <w:rPr>
                <w:rFonts w:ascii="Times New Roman" w:eastAsia="Calibri" w:hAnsi="Times New Roman" w:cs="Times New Roman"/>
                <w:spacing w:val="1"/>
                <w:sz w:val="24"/>
                <w:szCs w:val="24"/>
                <w:lang w:eastAsia="ru-RU" w:bidi="ru-RU"/>
              </w:rPr>
              <w:t>2.Крымская война – «Пиррова победа Европы»</w:t>
            </w:r>
            <w:r w:rsidRPr="009B3A4E">
              <w:rPr>
                <w:rFonts w:ascii="Times New Roman" w:eastAsia="Calibri" w:hAnsi="Times New Roman" w:cs="Times New Roman"/>
                <w:bCs/>
                <w:spacing w:val="1"/>
                <w:sz w:val="24"/>
                <w:szCs w:val="24"/>
                <w:lang w:eastAsia="ru-RU" w:bidi="ru-RU"/>
              </w:rPr>
              <w:t xml:space="preserve"> «Восточный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w:t>
            </w:r>
            <w:r w:rsidRPr="009B3A4E">
              <w:rPr>
                <w:rFonts w:ascii="Times New Roman" w:eastAsia="Times New Roman" w:hAnsi="Times New Roman" w:cs="Times New Roman"/>
                <w:sz w:val="24"/>
                <w:szCs w:val="24"/>
                <w:lang w:eastAsia="ru-RU"/>
              </w:rPr>
              <w:t xml:space="preserve"> Итоги Крымской войны.</w:t>
            </w:r>
          </w:p>
        </w:tc>
        <w:tc>
          <w:tcPr>
            <w:tcW w:w="575" w:type="pct"/>
            <w:vMerge/>
          </w:tcPr>
          <w:p w:rsidR="00443E63" w:rsidRPr="009B3A4E" w:rsidRDefault="00443E63" w:rsidP="00443E63">
            <w:pPr>
              <w:spacing w:after="0" w:line="240" w:lineRule="auto"/>
              <w:ind w:left="-108" w:right="-107"/>
              <w:jc w:val="center"/>
              <w:rPr>
                <w:rFonts w:ascii="Times New Roman" w:eastAsia="Times New Roman" w:hAnsi="Times New Roman" w:cs="Times New Roman"/>
                <w:sz w:val="24"/>
                <w:szCs w:val="24"/>
                <w:lang w:eastAsia="ru-RU"/>
              </w:rPr>
            </w:pPr>
          </w:p>
        </w:tc>
        <w:tc>
          <w:tcPr>
            <w:tcW w:w="595" w:type="pct"/>
            <w:vMerge/>
          </w:tcPr>
          <w:p w:rsidR="00443E63" w:rsidRPr="009B3A4E" w:rsidRDefault="00443E63"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443E63" w:rsidRPr="009B3A4E" w:rsidTr="0073640C">
        <w:trPr>
          <w:trHeight w:val="493"/>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Calibri" w:hAnsi="Times New Roman" w:cs="Times New Roman"/>
                <w:bCs/>
                <w:spacing w:val="1"/>
                <w:sz w:val="24"/>
                <w:szCs w:val="24"/>
                <w:lang w:eastAsia="ru-RU" w:bidi="ru-RU"/>
              </w:rPr>
              <w:t>3.Александр II и реформы 60-70-х годов XIX века. Реформы и контрреформы Александра III.</w:t>
            </w:r>
          </w:p>
        </w:tc>
        <w:tc>
          <w:tcPr>
            <w:tcW w:w="575" w:type="pct"/>
            <w:vMerge w:val="restar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443E63" w:rsidRPr="009B3A4E" w:rsidTr="00E273B7">
        <w:trPr>
          <w:trHeight w:val="200"/>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Calibri" w:hAnsi="Times New Roman" w:cs="Times New Roman"/>
                <w:bCs/>
                <w:spacing w:val="1"/>
                <w:sz w:val="24"/>
                <w:szCs w:val="24"/>
                <w:lang w:eastAsia="ru-RU" w:bidi="ru-RU"/>
              </w:rPr>
            </w:pPr>
            <w:r w:rsidRPr="009B3A4E">
              <w:rPr>
                <w:rFonts w:ascii="Times New Roman" w:eastAsia="Calibri" w:hAnsi="Times New Roman" w:cs="Times New Roman"/>
                <w:bCs/>
                <w:spacing w:val="1"/>
                <w:sz w:val="24"/>
                <w:szCs w:val="24"/>
                <w:lang w:eastAsia="ru-RU" w:bidi="ru-RU"/>
              </w:rPr>
              <w:t>4.Особенности внутренней и внешней политики Николая II</w:t>
            </w:r>
          </w:p>
        </w:tc>
        <w:tc>
          <w:tcPr>
            <w:tcW w:w="575" w:type="pct"/>
            <w:vMerge/>
            <w:vAlign w:val="center"/>
          </w:tcPr>
          <w:p w:rsidR="00443E63" w:rsidRPr="009B3A4E" w:rsidRDefault="00443E63" w:rsidP="002F315D">
            <w:pPr>
              <w:spacing w:after="0" w:line="240" w:lineRule="auto"/>
              <w:ind w:left="-108" w:right="-107"/>
              <w:jc w:val="center"/>
              <w:rPr>
                <w:rFonts w:ascii="Times New Roman" w:eastAsia="Times New Roman" w:hAnsi="Times New Roman" w:cs="Times New Roman"/>
                <w:sz w:val="24"/>
                <w:szCs w:val="24"/>
                <w:lang w:eastAsia="ru-RU"/>
              </w:rPr>
            </w:pPr>
          </w:p>
        </w:tc>
        <w:tc>
          <w:tcPr>
            <w:tcW w:w="595" w:type="pct"/>
            <w:vMerge/>
          </w:tcPr>
          <w:p w:rsidR="00443E63" w:rsidRPr="009B3A4E" w:rsidRDefault="00443E63"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9B3A4E" w:rsidRPr="009B3A4E" w:rsidTr="00E273B7">
        <w:trPr>
          <w:trHeight w:val="247"/>
        </w:trPr>
        <w:tc>
          <w:tcPr>
            <w:tcW w:w="766" w:type="pct"/>
            <w:vMerge/>
            <w:tcBorders>
              <w:right w:val="single" w:sz="2" w:space="0" w:color="auto"/>
            </w:tcBorders>
          </w:tcPr>
          <w:p w:rsidR="009B3A4E" w:rsidRPr="009B3A4E" w:rsidRDefault="009B3A4E"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9B3A4E" w:rsidRPr="009B3A4E" w:rsidRDefault="009B3A4E"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9B3A4E" w:rsidRPr="009B3A4E" w:rsidRDefault="009B3A4E"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w:t>
            </w:r>
          </w:p>
        </w:tc>
        <w:tc>
          <w:tcPr>
            <w:tcW w:w="595" w:type="pct"/>
            <w:vMerge/>
          </w:tcPr>
          <w:p w:rsidR="009B3A4E" w:rsidRPr="009B3A4E" w:rsidRDefault="009B3A4E"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64"/>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9.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Гибель империи</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443E63" w:rsidRPr="009B3A4E" w:rsidTr="0073640C">
        <w:trPr>
          <w:trHeight w:val="673"/>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1.Первая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w:t>
            </w:r>
          </w:p>
        </w:tc>
        <w:tc>
          <w:tcPr>
            <w:tcW w:w="575" w:type="pc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r>
      <w:tr w:rsidR="00443E63" w:rsidRPr="009B3A4E" w:rsidTr="0073640C">
        <w:trPr>
          <w:trHeight w:val="535"/>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2.Октябрь 1917 г. как реакция на происходящие события: причины и ход Октябрьской революции. Гражданская война.</w:t>
            </w:r>
          </w:p>
        </w:tc>
        <w:tc>
          <w:tcPr>
            <w:tcW w:w="575" w:type="pc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3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3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128"/>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10. </w:t>
            </w:r>
          </w:p>
          <w:p w:rsidR="008C1FBA" w:rsidRPr="009B3A4E" w:rsidRDefault="008C1FBA" w:rsidP="00E273B7">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От великих потрясений к Великой победе</w:t>
            </w: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473"/>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1.Новая экономическая политика. Антирелигиозная компания. Коллективизация и ее последствия. Индустриализация. Патриотический поворот в идеологии советской власти и его выражение в Великой Отечественной Войне.</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73640C">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0"/>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11.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lastRenderedPageBreak/>
              <w:t>Вставай, страна огромная</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575" w:type="pct"/>
            <w:vAlign w:val="center"/>
          </w:tcPr>
          <w:p w:rsidR="008C1FBA" w:rsidRPr="009B3A4E" w:rsidRDefault="00E273B7" w:rsidP="002F315D">
            <w:pPr>
              <w:spacing w:after="0" w:line="240" w:lineRule="auto"/>
              <w:ind w:left="-108" w:right="-10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r w:rsidR="008C1FBA"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ОК 02, ОК 04, </w:t>
            </w:r>
            <w:r w:rsidRPr="009B3A4E">
              <w:rPr>
                <w:rFonts w:ascii="Times New Roman" w:eastAsia="Times New Roman" w:hAnsi="Times New Roman" w:cs="Times New Roman"/>
                <w:sz w:val="24"/>
                <w:szCs w:val="24"/>
                <w:lang w:eastAsia="ru-RU"/>
              </w:rPr>
              <w:lastRenderedPageBreak/>
              <w:t>ОК 05, ОК 06, ОК 07</w:t>
            </w:r>
          </w:p>
        </w:tc>
      </w:tr>
      <w:tr w:rsidR="00443E63" w:rsidRPr="009B3A4E" w:rsidTr="002F315D">
        <w:trPr>
          <w:trHeight w:val="553"/>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1.Причины и предпосылки Второй мировой войны. Основные этапы и события Великой Отечественной войны. </w:t>
            </w:r>
          </w:p>
        </w:tc>
        <w:tc>
          <w:tcPr>
            <w:tcW w:w="575" w:type="pc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r>
      <w:tr w:rsidR="00443E63" w:rsidRPr="009B3A4E" w:rsidTr="0073640C">
        <w:trPr>
          <w:trHeight w:val="273"/>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2.Патриотический подъем народа в годы Отечественной Войны. Фронт и тыл. Защитники Родины и пособники нацистов. Великая Отечественная война в исторической памяти нашего народа.</w:t>
            </w:r>
          </w:p>
        </w:tc>
        <w:tc>
          <w:tcPr>
            <w:tcW w:w="575" w:type="pc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73"/>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5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Практическое занятие № 6. Работа с таблицей «Значимые сражения», работа с картами</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5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E273B7"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56"/>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12.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В буднях великих строек</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70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bottom w:val="single" w:sz="4"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1.Геополитические результаты Великой Отечественной.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575" w:type="pct"/>
            <w:tcBorders>
              <w:bottom w:val="single" w:sz="4" w:space="0" w:color="auto"/>
            </w:tcBorders>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bottom w:val="single" w:sz="4"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tcBorders>
              <w:bottom w:val="single" w:sz="4" w:space="0" w:color="auto"/>
            </w:tcBorders>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bottom w:val="single" w:sz="4" w:space="0" w:color="auto"/>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bottom w:val="single" w:sz="4"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tcBorders>
              <w:bottom w:val="single" w:sz="4" w:space="0" w:color="auto"/>
            </w:tcBorders>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Borders>
              <w:bottom w:val="single" w:sz="4"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13. </w:t>
            </w:r>
          </w:p>
          <w:p w:rsidR="008C1FBA" w:rsidRPr="009B3A4E" w:rsidRDefault="008C1FBA" w:rsidP="00E273B7">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От перестройки к кризису, от кризиса к возрождению</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673"/>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1.Идеология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Олигархизация. Конфликты на Северном Кавказе. Положение национальных меньшинств в новообразованном государстве.</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82"/>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85"/>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Практическое занятие № 7. Работа с таблицей «Причины распада СССР»</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443E63">
        <w:trPr>
          <w:trHeight w:val="136"/>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14.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Россия. ХХI век</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Содержание учебного материала</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1.Запрос на национальное возрождение в обществе. Укрепление патриотических настроений. Владимир Путин. Деолигархизация и укрепление вертикали власти. Курс на суверенную внешнюю политику: от Мюнхенской речи до операции в Сирии. </w:t>
            </w:r>
          </w:p>
        </w:tc>
        <w:tc>
          <w:tcPr>
            <w:tcW w:w="575" w:type="pct"/>
            <w:vAlign w:val="center"/>
          </w:tcPr>
          <w:p w:rsidR="008C1FBA" w:rsidRPr="009B3A4E" w:rsidRDefault="00443E63"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443E63">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2.Экономическое возрождение: энергетика, сельское хозяйство, национальные </w:t>
            </w:r>
            <w:r w:rsidRPr="009B3A4E">
              <w:rPr>
                <w:rFonts w:ascii="Times New Roman" w:eastAsia="Times New Roman" w:hAnsi="Times New Roman" w:cs="Times New Roman"/>
                <w:sz w:val="24"/>
                <w:szCs w:val="24"/>
                <w:lang w:eastAsia="ru-RU"/>
              </w:rPr>
              <w:lastRenderedPageBreak/>
              <w:t>проекты. Возвращение ценностей в конституцию. Спецоперация по защите Донбасса.</w:t>
            </w:r>
          </w:p>
        </w:tc>
        <w:tc>
          <w:tcPr>
            <w:tcW w:w="575" w:type="pct"/>
            <w:vAlign w:val="center"/>
          </w:tcPr>
          <w:p w:rsidR="008C1FBA" w:rsidRPr="009B3A4E" w:rsidRDefault="00443E63"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lastRenderedPageBreak/>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164"/>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56"/>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15.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История антироссийской пропаганды</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673"/>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1.Ливонская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8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1145"/>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adjustRightInd w:val="0"/>
              <w:spacing w:after="0" w:line="240" w:lineRule="auto"/>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Практическое занятие № 8. Внешняя политика США во второй половине XX – XXI вв.</w:t>
            </w:r>
          </w:p>
          <w:p w:rsidR="008C1FBA" w:rsidRPr="009B3A4E" w:rsidRDefault="008C1FBA" w:rsidP="009B3A4E">
            <w:pPr>
              <w:adjustRightInd w:val="0"/>
              <w:spacing w:after="0" w:line="240" w:lineRule="auto"/>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Составление глоссария: «биполярный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 и др.</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00"/>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adjustRightInd w:val="0"/>
              <w:spacing w:after="0" w:line="240" w:lineRule="auto"/>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56"/>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16.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Слава русского оружия</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1.Ранние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Обуховский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73640C">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73640C">
            <w:pPr>
              <w:spacing w:after="0" w:line="240" w:lineRule="auto"/>
              <w:jc w:val="both"/>
              <w:rPr>
                <w:rFonts w:ascii="Times New Roman" w:eastAsia="Times New Roman" w:hAnsi="Times New Roman" w:cs="Times New Roman"/>
                <w:b/>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67"/>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17.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Россия в деле</w:t>
            </w: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E273B7" w:rsidP="002F315D">
            <w:pPr>
              <w:spacing w:after="0" w:line="240" w:lineRule="auto"/>
              <w:ind w:left="-108" w:right="-10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r w:rsidR="008C1FBA" w:rsidRPr="009B3A4E">
              <w:rPr>
                <w:rFonts w:ascii="Times New Roman" w:eastAsia="Times New Roman" w:hAnsi="Times New Roman" w:cs="Times New Roman"/>
                <w:b/>
                <w:bCs/>
                <w:sz w:val="24"/>
                <w:szCs w:val="24"/>
                <w:lang w:eastAsia="ru-RU"/>
              </w:rPr>
              <w:t>/-</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766"/>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1.Высокие технологии. Энергетика. Сельское хозяйство. Освоение Арктики. Развитие сообщений – дороги и мосты. Космос. Перспективы импортозамещения и </w:t>
            </w:r>
            <w:r w:rsidRPr="009B3A4E">
              <w:rPr>
                <w:rFonts w:ascii="Times New Roman" w:eastAsia="Times New Roman" w:hAnsi="Times New Roman" w:cs="Times New Roman"/>
                <w:sz w:val="24"/>
                <w:szCs w:val="24"/>
                <w:lang w:eastAsia="ru-RU"/>
              </w:rPr>
              <w:lastRenderedPageBreak/>
              <w:t>технологических рывков.</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lastRenderedPageBreak/>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15"/>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15"/>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E273B7"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9B3A4E">
        <w:trPr>
          <w:trHeight w:val="215"/>
        </w:trPr>
        <w:tc>
          <w:tcPr>
            <w:tcW w:w="3830" w:type="pct"/>
            <w:gridSpan w:val="2"/>
          </w:tcPr>
          <w:p w:rsidR="008C1FBA" w:rsidRPr="009B3A4E" w:rsidRDefault="008C1FBA" w:rsidP="009B3A4E">
            <w:pPr>
              <w:suppressAutoHyphens/>
              <w:spacing w:after="0" w:line="240" w:lineRule="auto"/>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Промежуточная аттестация</w:t>
            </w:r>
            <w:r>
              <w:rPr>
                <w:rFonts w:ascii="Times New Roman" w:eastAsia="Times New Roman" w:hAnsi="Times New Roman" w:cs="Times New Roman"/>
                <w:b/>
                <w:sz w:val="24"/>
                <w:szCs w:val="24"/>
                <w:lang w:eastAsia="ru-RU"/>
              </w:rPr>
              <w:t xml:space="preserve"> </w:t>
            </w:r>
            <w:r>
              <w:rPr>
                <w:rFonts w:ascii="Times New Roman" w:eastAsia="Calibri" w:hAnsi="Times New Roman" w:cs="Times New Roman"/>
                <w:b/>
                <w:sz w:val="24"/>
                <w:szCs w:val="24"/>
              </w:rPr>
              <w:t xml:space="preserve">- </w:t>
            </w:r>
            <w:r w:rsidRPr="00EB404D">
              <w:rPr>
                <w:rFonts w:ascii="Times New Roman" w:eastAsia="Calibri" w:hAnsi="Times New Roman" w:cs="Times New Roman"/>
                <w:sz w:val="24"/>
                <w:szCs w:val="24"/>
              </w:rPr>
              <w:t>Д</w:t>
            </w:r>
            <w:r>
              <w:rPr>
                <w:rFonts w:ascii="Times New Roman" w:hAnsi="Times New Roman" w:cs="Times New Roman"/>
                <w:iCs/>
                <w:sz w:val="24"/>
                <w:szCs w:val="24"/>
              </w:rPr>
              <w:t>ифференцированный</w:t>
            </w:r>
            <w:r w:rsidRPr="00EB404D">
              <w:rPr>
                <w:rFonts w:ascii="Times New Roman" w:hAnsi="Times New Roman" w:cs="Times New Roman"/>
                <w:iCs/>
                <w:sz w:val="24"/>
                <w:szCs w:val="24"/>
              </w:rPr>
              <w:t xml:space="preserve"> </w:t>
            </w:r>
            <w:r>
              <w:rPr>
                <w:rFonts w:ascii="Times New Roman" w:hAnsi="Times New Roman" w:cs="Times New Roman"/>
                <w:iCs/>
                <w:sz w:val="24"/>
                <w:szCs w:val="24"/>
              </w:rPr>
              <w:t>зачет</w:t>
            </w:r>
          </w:p>
        </w:tc>
        <w:tc>
          <w:tcPr>
            <w:tcW w:w="575" w:type="pct"/>
            <w:vAlign w:val="center"/>
          </w:tcPr>
          <w:p w:rsidR="008C1FBA" w:rsidRPr="009B3A4E" w:rsidRDefault="005D515F"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tcPr>
          <w:p w:rsidR="008C1FBA" w:rsidRPr="009B3A4E" w:rsidRDefault="008C1FBA" w:rsidP="009B3A4E">
            <w:pPr>
              <w:spacing w:after="0" w:line="240" w:lineRule="auto"/>
              <w:rPr>
                <w:rFonts w:ascii="Times New Roman" w:eastAsia="Times New Roman" w:hAnsi="Times New Roman" w:cs="Times New Roman"/>
                <w:b/>
                <w:sz w:val="24"/>
                <w:szCs w:val="24"/>
                <w:lang w:eastAsia="ru-RU"/>
              </w:rPr>
            </w:pPr>
          </w:p>
        </w:tc>
      </w:tr>
      <w:tr w:rsidR="008C1FBA" w:rsidRPr="009B3A4E" w:rsidTr="009B3A4E">
        <w:trPr>
          <w:trHeight w:val="20"/>
        </w:trPr>
        <w:tc>
          <w:tcPr>
            <w:tcW w:w="3830" w:type="pct"/>
            <w:gridSpan w:val="2"/>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Всего:</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72</w:t>
            </w:r>
          </w:p>
        </w:tc>
        <w:tc>
          <w:tcPr>
            <w:tcW w:w="595" w:type="pct"/>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bl>
    <w:p w:rsidR="009B3A4E" w:rsidRDefault="009B3A4E" w:rsidP="00EB404D">
      <w:pPr>
        <w:spacing w:after="0"/>
        <w:rPr>
          <w:rFonts w:ascii="Times New Roman" w:hAnsi="Times New Roman" w:cs="Times New Roman"/>
          <w:b/>
          <w:sz w:val="24"/>
          <w:szCs w:val="24"/>
        </w:rPr>
      </w:pPr>
    </w:p>
    <w:p w:rsidR="009B3A4E" w:rsidRDefault="009B3A4E" w:rsidP="00EB404D">
      <w:pPr>
        <w:spacing w:after="0"/>
        <w:rPr>
          <w:rFonts w:ascii="Times New Roman" w:hAnsi="Times New Roman" w:cs="Times New Roman"/>
          <w:b/>
          <w:sz w:val="24"/>
          <w:szCs w:val="24"/>
        </w:rPr>
      </w:pPr>
    </w:p>
    <w:p w:rsidR="009B3A4E" w:rsidRDefault="009B3A4E" w:rsidP="00EB404D">
      <w:pPr>
        <w:spacing w:after="0"/>
        <w:rPr>
          <w:rFonts w:ascii="Times New Roman" w:hAnsi="Times New Roman" w:cs="Times New Roman"/>
          <w:b/>
          <w:sz w:val="24"/>
          <w:szCs w:val="24"/>
        </w:rPr>
      </w:pPr>
    </w:p>
    <w:p w:rsidR="009B3A4E" w:rsidRDefault="009B3A4E" w:rsidP="00EB404D">
      <w:pPr>
        <w:spacing w:after="0"/>
        <w:rPr>
          <w:rFonts w:ascii="Times New Roman" w:hAnsi="Times New Roman" w:cs="Times New Roman"/>
          <w:b/>
          <w:sz w:val="24"/>
          <w:szCs w:val="24"/>
        </w:rPr>
      </w:pPr>
    </w:p>
    <w:p w:rsidR="009B3A4E" w:rsidRPr="00F92156" w:rsidRDefault="009B3A4E" w:rsidP="00EB404D">
      <w:pPr>
        <w:spacing w:after="0"/>
        <w:rPr>
          <w:rFonts w:ascii="Times New Roman" w:hAnsi="Times New Roman" w:cs="Times New Roman"/>
          <w:b/>
          <w:bCs/>
          <w:sz w:val="24"/>
          <w:szCs w:val="24"/>
        </w:rPr>
      </w:pPr>
    </w:p>
    <w:p w:rsidR="00600917" w:rsidRPr="00F92156" w:rsidRDefault="00600917" w:rsidP="00F92156">
      <w:pPr>
        <w:spacing w:after="0"/>
        <w:rPr>
          <w:rFonts w:ascii="Times New Roman" w:hAnsi="Times New Roman" w:cs="Times New Roman"/>
          <w:sz w:val="24"/>
          <w:szCs w:val="24"/>
        </w:rPr>
        <w:sectPr w:rsidR="00600917" w:rsidRPr="00F92156" w:rsidSect="0068154A">
          <w:pgSz w:w="16838" w:h="11906" w:orient="landscape"/>
          <w:pgMar w:top="1701" w:right="1134" w:bottom="851" w:left="1134" w:header="709" w:footer="709" w:gutter="0"/>
          <w:cols w:space="708"/>
          <w:docGrid w:linePitch="360"/>
        </w:sectPr>
      </w:pPr>
    </w:p>
    <w:p w:rsidR="008B22E0" w:rsidRPr="00EB404D" w:rsidRDefault="008B22E0" w:rsidP="00EB404D">
      <w:pPr>
        <w:pStyle w:val="1"/>
        <w:numPr>
          <w:ilvl w:val="0"/>
          <w:numId w:val="1"/>
        </w:numPr>
        <w:ind w:left="426"/>
        <w:jc w:val="center"/>
        <w:rPr>
          <w:rFonts w:ascii="Times New Roman" w:eastAsia="Times New Roman" w:hAnsi="Times New Roman" w:cs="Times New Roman"/>
          <w:b/>
          <w:color w:val="0D0D0D" w:themeColor="text1" w:themeTint="F2"/>
          <w:sz w:val="24"/>
          <w:szCs w:val="24"/>
          <w:lang w:eastAsia="ru-RU" w:bidi="yi-Hebr"/>
        </w:rPr>
      </w:pPr>
      <w:bookmarkStart w:id="5" w:name="_Toc141535177"/>
      <w:r w:rsidRPr="00EB404D">
        <w:rPr>
          <w:rFonts w:ascii="Times New Roman" w:eastAsia="Times New Roman" w:hAnsi="Times New Roman" w:cs="Times New Roman"/>
          <w:b/>
          <w:color w:val="0D0D0D" w:themeColor="text1" w:themeTint="F2"/>
          <w:sz w:val="24"/>
          <w:szCs w:val="24"/>
          <w:lang w:eastAsia="ru-RU" w:bidi="yi-Hebr"/>
        </w:rPr>
        <w:lastRenderedPageBreak/>
        <w:t>УСЛОВИЯ РЕАЛИЗАЦИИ ПРОГРАММЫ ДИСЦИПЛИНЫ</w:t>
      </w:r>
      <w:bookmarkEnd w:id="5"/>
    </w:p>
    <w:p w:rsidR="008E2D44" w:rsidRPr="00A6564D" w:rsidRDefault="008E2D44" w:rsidP="008E2D44">
      <w:pPr>
        <w:widowControl w:val="0"/>
        <w:tabs>
          <w:tab w:val="left" w:pos="2948"/>
          <w:tab w:val="center" w:pos="4677"/>
        </w:tabs>
        <w:spacing w:after="0"/>
        <w:jc w:val="center"/>
        <w:rPr>
          <w:rFonts w:ascii="Times New Roman" w:eastAsia="Times New Roman" w:hAnsi="Times New Roman" w:cs="Times New Roman"/>
          <w:b/>
          <w:sz w:val="28"/>
          <w:szCs w:val="28"/>
          <w:lang w:eastAsia="ru-RU"/>
        </w:rPr>
      </w:pPr>
      <w:r w:rsidRPr="00A6564D">
        <w:rPr>
          <w:rFonts w:ascii="Times New Roman" w:eastAsia="Times New Roman" w:hAnsi="Times New Roman" w:cs="Times New Roman"/>
          <w:b/>
          <w:iCs/>
          <w:sz w:val="24"/>
          <w:szCs w:val="24"/>
          <w:lang w:eastAsia="ru-RU"/>
        </w:rPr>
        <w:t xml:space="preserve">СГ.01 </w:t>
      </w:r>
      <w:r w:rsidRPr="00A6564D">
        <w:rPr>
          <w:rFonts w:ascii="Times New Roman" w:eastAsia="Times New Roman" w:hAnsi="Times New Roman" w:cs="Times New Roman"/>
          <w:b/>
          <w:sz w:val="24"/>
          <w:szCs w:val="24"/>
          <w:lang w:eastAsia="ru-RU"/>
        </w:rPr>
        <w:t>«ИСТОРИЯ РОССИИ»</w:t>
      </w:r>
    </w:p>
    <w:p w:rsidR="008B22E0" w:rsidRPr="00EB404D" w:rsidRDefault="008B22E0" w:rsidP="008E2D44">
      <w:pPr>
        <w:widowControl w:val="0"/>
        <w:autoSpaceDE w:val="0"/>
        <w:autoSpaceDN w:val="0"/>
        <w:adjustRightInd w:val="0"/>
        <w:spacing w:before="240"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b/>
          <w:sz w:val="24"/>
          <w:szCs w:val="24"/>
          <w:lang w:eastAsia="ru-RU" w:bidi="yi-Hebr"/>
        </w:rPr>
        <w:t>3.1. Требования к минимальному материально-техническому обеспечению</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Реализация программы дисциплины требует наличия учебного кабинета Социально-гуманитарных дисциплин.</w:t>
      </w:r>
    </w:p>
    <w:p w:rsidR="008B22E0" w:rsidRPr="00EB404D" w:rsidRDefault="00AF3A83"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Pr>
          <w:rFonts w:ascii="Times New Roman" w:eastAsia="Times New Roman" w:hAnsi="Times New Roman" w:cs="Times New Roman"/>
          <w:sz w:val="24"/>
          <w:szCs w:val="24"/>
          <w:lang w:eastAsia="ru-RU" w:bidi="yi-Hebr"/>
        </w:rPr>
        <w:t xml:space="preserve">Кабинет укомплектован </w:t>
      </w:r>
      <w:r w:rsidR="008B22E0" w:rsidRPr="00EB404D">
        <w:rPr>
          <w:rFonts w:ascii="Times New Roman" w:eastAsia="Times New Roman" w:hAnsi="Times New Roman" w:cs="Times New Roman"/>
          <w:sz w:val="24"/>
          <w:szCs w:val="24"/>
          <w:lang w:eastAsia="ru-RU" w:bidi="yi-Hebr"/>
        </w:rPr>
        <w:t>сп</w:t>
      </w:r>
      <w:r>
        <w:rPr>
          <w:rFonts w:ascii="Times New Roman" w:eastAsia="Times New Roman" w:hAnsi="Times New Roman" w:cs="Times New Roman"/>
          <w:sz w:val="24"/>
          <w:szCs w:val="24"/>
          <w:lang w:eastAsia="ru-RU" w:bidi="yi-Hebr"/>
        </w:rPr>
        <w:t xml:space="preserve">ециализированной мебелью, отвечающей всем установленным </w:t>
      </w:r>
      <w:r w:rsidR="008B22E0" w:rsidRPr="00EB404D">
        <w:rPr>
          <w:rFonts w:ascii="Times New Roman" w:eastAsia="Times New Roman" w:hAnsi="Times New Roman" w:cs="Times New Roman"/>
          <w:sz w:val="24"/>
          <w:szCs w:val="24"/>
          <w:lang w:eastAsia="ru-RU" w:bidi="yi-Hebr"/>
        </w:rPr>
        <w:t>норма</w:t>
      </w:r>
      <w:r>
        <w:rPr>
          <w:rFonts w:ascii="Times New Roman" w:eastAsia="Times New Roman" w:hAnsi="Times New Roman" w:cs="Times New Roman"/>
          <w:sz w:val="24"/>
          <w:szCs w:val="24"/>
          <w:lang w:eastAsia="ru-RU" w:bidi="yi-Hebr"/>
        </w:rPr>
        <w:t>м и требованиям, учебной доской,</w:t>
      </w:r>
      <w:r w:rsidR="008B22E0" w:rsidRPr="00EB404D">
        <w:rPr>
          <w:rFonts w:ascii="Times New Roman" w:eastAsia="Times New Roman" w:hAnsi="Times New Roman" w:cs="Times New Roman"/>
          <w:sz w:val="24"/>
          <w:szCs w:val="24"/>
          <w:lang w:eastAsia="ru-RU" w:bidi="yi-Hebr"/>
        </w:rPr>
        <w:t xml:space="preserve">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ТСО:</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w:t>
      </w:r>
      <w:r w:rsidR="008E2D44">
        <w:rPr>
          <w:rFonts w:ascii="Times New Roman" w:eastAsia="Times New Roman" w:hAnsi="Times New Roman" w:cs="Times New Roman"/>
          <w:sz w:val="24"/>
          <w:szCs w:val="24"/>
          <w:lang w:eastAsia="ru-RU" w:bidi="yi-Hebr"/>
        </w:rPr>
        <w:t xml:space="preserve"> мультимедиапроектор </w:t>
      </w:r>
      <w:r w:rsidRPr="00EB404D">
        <w:rPr>
          <w:rFonts w:ascii="Times New Roman" w:eastAsia="Times New Roman" w:hAnsi="Times New Roman" w:cs="Times New Roman"/>
          <w:sz w:val="24"/>
          <w:szCs w:val="24"/>
          <w:lang w:eastAsia="ru-RU" w:bidi="yi-Hebr"/>
        </w:rPr>
        <w:t xml:space="preserve"> – 1 шт.</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стационарный экран</w:t>
      </w:r>
    </w:p>
    <w:p w:rsidR="008B22E0" w:rsidRPr="00EB404D" w:rsidRDefault="008B22E0" w:rsidP="008E2D44">
      <w:pPr>
        <w:widowControl w:val="0"/>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3.2. Информационное обеспечение обучения</w:t>
      </w:r>
    </w:p>
    <w:p w:rsidR="00AF3A83" w:rsidRPr="00AF3A83" w:rsidRDefault="00AF3A83" w:rsidP="008E2D44">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sz w:val="24"/>
          <w:szCs w:val="24"/>
          <w:lang w:eastAsia="ru-RU"/>
        </w:rPr>
        <w:t>Перечень рекомендуемых учебных изданий, Интернет - ресурсов, дополнительной литературы.</w:t>
      </w:r>
    </w:p>
    <w:p w:rsidR="00AF3A83" w:rsidRPr="00AF3A83" w:rsidRDefault="00AF3A83" w:rsidP="008E2D44">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b/>
          <w:sz w:val="24"/>
          <w:szCs w:val="24"/>
          <w:lang w:eastAsia="ru-RU"/>
        </w:rPr>
        <w:t>Основные источники</w:t>
      </w:r>
      <w:r w:rsidRPr="00AF3A83">
        <w:rPr>
          <w:rFonts w:ascii="Times New Roman" w:eastAsia="Times New Roman" w:hAnsi="Times New Roman" w:cs="Times New Roman"/>
          <w:sz w:val="24"/>
          <w:szCs w:val="24"/>
          <w:lang w:eastAsia="ru-RU"/>
        </w:rPr>
        <w:t>:</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1. Артемов, В. В. История (для всех специальностей</w:t>
      </w:r>
      <w:r>
        <w:rPr>
          <w:rFonts w:ascii="Times New Roman" w:eastAsia="Times New Roman" w:hAnsi="Times New Roman" w:cs="Times New Roman"/>
          <w:bCs/>
          <w:sz w:val="24"/>
          <w:szCs w:val="24"/>
          <w:lang w:eastAsia="ru-RU"/>
        </w:rPr>
        <w:t xml:space="preserve"> СПО)</w:t>
      </w:r>
      <w:r w:rsidRPr="008E2D44">
        <w:rPr>
          <w:rFonts w:ascii="Times New Roman" w:eastAsia="Times New Roman" w:hAnsi="Times New Roman" w:cs="Times New Roman"/>
          <w:bCs/>
          <w:sz w:val="24"/>
          <w:szCs w:val="24"/>
          <w:lang w:eastAsia="ru-RU"/>
        </w:rPr>
        <w:t>: учебник для студентов учреждений сред.проф. образования / В.В. Артемов, Ю.Н. Лубчен</w:t>
      </w:r>
      <w:r>
        <w:rPr>
          <w:rFonts w:ascii="Times New Roman" w:eastAsia="Times New Roman" w:hAnsi="Times New Roman" w:cs="Times New Roman"/>
          <w:bCs/>
          <w:sz w:val="24"/>
          <w:szCs w:val="24"/>
          <w:lang w:eastAsia="ru-RU"/>
        </w:rPr>
        <w:t>ков. - 3-е изд., стер. – Москва</w:t>
      </w:r>
      <w:r w:rsidRPr="008E2D44">
        <w:rPr>
          <w:rFonts w:ascii="Times New Roman" w:eastAsia="Times New Roman" w:hAnsi="Times New Roman" w:cs="Times New Roman"/>
          <w:bCs/>
          <w:sz w:val="24"/>
          <w:szCs w:val="24"/>
          <w:lang w:eastAsia="ru-RU"/>
        </w:rPr>
        <w:t>: Академия, 2020. – 256 с.</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2. Зуев, М. Н. История</w:t>
      </w:r>
      <w:r>
        <w:rPr>
          <w:rFonts w:ascii="Times New Roman" w:eastAsia="Times New Roman" w:hAnsi="Times New Roman" w:cs="Times New Roman"/>
          <w:bCs/>
          <w:sz w:val="24"/>
          <w:szCs w:val="24"/>
          <w:lang w:eastAsia="ru-RU"/>
        </w:rPr>
        <w:t xml:space="preserve"> России ХХ – начала ХХI века</w:t>
      </w:r>
      <w:r w:rsidRPr="008E2D44">
        <w:rPr>
          <w:rFonts w:ascii="Times New Roman" w:eastAsia="Times New Roman" w:hAnsi="Times New Roman" w:cs="Times New Roman"/>
          <w:bCs/>
          <w:sz w:val="24"/>
          <w:szCs w:val="24"/>
          <w:lang w:eastAsia="ru-RU"/>
        </w:rPr>
        <w:t>: учебник и практикум для среднего профессионального образования / М. Н. Зуев, С. Я. Лавренов. — Моск</w:t>
      </w:r>
      <w:r>
        <w:rPr>
          <w:rFonts w:ascii="Times New Roman" w:eastAsia="Times New Roman" w:hAnsi="Times New Roman" w:cs="Times New Roman"/>
          <w:bCs/>
          <w:sz w:val="24"/>
          <w:szCs w:val="24"/>
          <w:lang w:eastAsia="ru-RU"/>
        </w:rPr>
        <w:t>ва</w:t>
      </w:r>
      <w:r w:rsidRPr="008E2D44">
        <w:rPr>
          <w:rFonts w:ascii="Times New Roman" w:eastAsia="Times New Roman" w:hAnsi="Times New Roman" w:cs="Times New Roman"/>
          <w:bCs/>
          <w:sz w:val="24"/>
          <w:szCs w:val="24"/>
          <w:lang w:eastAsia="ru-RU"/>
        </w:rPr>
        <w:t>: Издательство Юрайт, 2022. — 299 с.</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 xml:space="preserve">3. </w:t>
      </w:r>
      <w:bookmarkStart w:id="6" w:name="_Hlk81577930"/>
      <w:r w:rsidRPr="008E2D44">
        <w:rPr>
          <w:rFonts w:ascii="Times New Roman" w:eastAsia="Times New Roman" w:hAnsi="Times New Roman" w:cs="Times New Roman"/>
          <w:bCs/>
          <w:sz w:val="24"/>
          <w:szCs w:val="24"/>
          <w:lang w:eastAsia="ru-RU"/>
        </w:rPr>
        <w:t>Исто</w:t>
      </w:r>
      <w:r>
        <w:rPr>
          <w:rFonts w:ascii="Times New Roman" w:eastAsia="Times New Roman" w:hAnsi="Times New Roman" w:cs="Times New Roman"/>
          <w:bCs/>
          <w:sz w:val="24"/>
          <w:szCs w:val="24"/>
          <w:lang w:eastAsia="ru-RU"/>
        </w:rPr>
        <w:t>рия России XX – начала XXI века</w:t>
      </w:r>
      <w:r w:rsidRPr="008E2D44">
        <w:rPr>
          <w:rFonts w:ascii="Times New Roman" w:eastAsia="Times New Roman" w:hAnsi="Times New Roman" w:cs="Times New Roman"/>
          <w:bCs/>
          <w:sz w:val="24"/>
          <w:szCs w:val="24"/>
          <w:lang w:eastAsia="ru-RU"/>
        </w:rPr>
        <w:t>: учебник для среднего профессионального образо</w:t>
      </w:r>
      <w:r>
        <w:rPr>
          <w:rFonts w:ascii="Times New Roman" w:eastAsia="Times New Roman" w:hAnsi="Times New Roman" w:cs="Times New Roman"/>
          <w:bCs/>
          <w:sz w:val="24"/>
          <w:szCs w:val="24"/>
          <w:lang w:eastAsia="ru-RU"/>
        </w:rPr>
        <w:t>вания / Д. О. Чураков [и др.]</w:t>
      </w:r>
      <w:r w:rsidRPr="008E2D44">
        <w:rPr>
          <w:rFonts w:ascii="Times New Roman" w:eastAsia="Times New Roman" w:hAnsi="Times New Roman" w:cs="Times New Roman"/>
          <w:bCs/>
          <w:sz w:val="24"/>
          <w:szCs w:val="24"/>
          <w:lang w:eastAsia="ru-RU"/>
        </w:rPr>
        <w:t>; под редакцией Д. О. Чуракова, С. А. Саркисяна. — 3-е изд., пере</w:t>
      </w:r>
      <w:r>
        <w:rPr>
          <w:rFonts w:ascii="Times New Roman" w:eastAsia="Times New Roman" w:hAnsi="Times New Roman" w:cs="Times New Roman"/>
          <w:bCs/>
          <w:sz w:val="24"/>
          <w:szCs w:val="24"/>
          <w:lang w:eastAsia="ru-RU"/>
        </w:rPr>
        <w:t>раб. и доп. – Москва</w:t>
      </w:r>
      <w:r w:rsidRPr="008E2D44">
        <w:rPr>
          <w:rFonts w:ascii="Times New Roman" w:eastAsia="Times New Roman" w:hAnsi="Times New Roman" w:cs="Times New Roman"/>
          <w:bCs/>
          <w:sz w:val="24"/>
          <w:szCs w:val="24"/>
          <w:lang w:eastAsia="ru-RU"/>
        </w:rPr>
        <w:t>: Издательство Юрайт, 2020. – 311 с.</w:t>
      </w:r>
    </w:p>
    <w:bookmarkEnd w:id="6"/>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 xml:space="preserve">4. История России с </w:t>
      </w:r>
      <w:r>
        <w:rPr>
          <w:rFonts w:ascii="Times New Roman" w:eastAsia="Times New Roman" w:hAnsi="Times New Roman" w:cs="Times New Roman"/>
          <w:bCs/>
          <w:sz w:val="24"/>
          <w:szCs w:val="24"/>
          <w:lang w:eastAsia="ru-RU"/>
        </w:rPr>
        <w:t>древнейших времен до наших дней</w:t>
      </w:r>
      <w:r w:rsidRPr="008E2D44">
        <w:rPr>
          <w:rFonts w:ascii="Times New Roman" w:eastAsia="Times New Roman" w:hAnsi="Times New Roman" w:cs="Times New Roman"/>
          <w:bCs/>
          <w:sz w:val="24"/>
          <w:szCs w:val="24"/>
          <w:lang w:eastAsia="ru-RU"/>
        </w:rPr>
        <w:t>: учебное пособие / А. Х. Даудов, А. Ю. Дворниченко</w:t>
      </w:r>
      <w:r>
        <w:rPr>
          <w:rFonts w:ascii="Times New Roman" w:eastAsia="Times New Roman" w:hAnsi="Times New Roman" w:cs="Times New Roman"/>
          <w:bCs/>
          <w:sz w:val="24"/>
          <w:szCs w:val="24"/>
          <w:lang w:eastAsia="ru-RU"/>
        </w:rPr>
        <w:t>, Ю. В. Кривошеев [и др.]</w:t>
      </w:r>
      <w:r w:rsidRPr="008E2D44">
        <w:rPr>
          <w:rFonts w:ascii="Times New Roman" w:eastAsia="Times New Roman" w:hAnsi="Times New Roman" w:cs="Times New Roman"/>
          <w:bCs/>
          <w:sz w:val="24"/>
          <w:szCs w:val="24"/>
          <w:lang w:eastAsia="ru-RU"/>
        </w:rPr>
        <w:t xml:space="preserve">; под.ред. А. Х. </w:t>
      </w:r>
      <w:r>
        <w:rPr>
          <w:rFonts w:ascii="Times New Roman" w:eastAsia="Times New Roman" w:hAnsi="Times New Roman" w:cs="Times New Roman"/>
          <w:bCs/>
          <w:sz w:val="24"/>
          <w:szCs w:val="24"/>
          <w:lang w:eastAsia="ru-RU"/>
        </w:rPr>
        <w:t>Даудов. - СПб</w:t>
      </w:r>
      <w:r w:rsidRPr="008E2D44">
        <w:rPr>
          <w:rFonts w:ascii="Times New Roman" w:eastAsia="Times New Roman" w:hAnsi="Times New Roman" w:cs="Times New Roman"/>
          <w:bCs/>
          <w:sz w:val="24"/>
          <w:szCs w:val="24"/>
          <w:lang w:eastAsia="ru-RU"/>
        </w:rPr>
        <w:t>: Изд-во С.-Петерб. ун-та, 2019. - 368 с.</w:t>
      </w:r>
    </w:p>
    <w:p w:rsidR="008E2D44" w:rsidRPr="008E2D44" w:rsidRDefault="008E2D44" w:rsidP="008E2D44">
      <w:pPr>
        <w:spacing w:before="240" w:after="0"/>
        <w:ind w:firstLine="709"/>
        <w:jc w:val="both"/>
        <w:rPr>
          <w:rFonts w:ascii="Times New Roman" w:eastAsia="Times New Roman" w:hAnsi="Times New Roman" w:cs="Times New Roman"/>
          <w:b/>
          <w:sz w:val="24"/>
          <w:szCs w:val="24"/>
          <w:lang w:eastAsia="ru-RU"/>
        </w:rPr>
      </w:pPr>
      <w:r w:rsidRPr="008E2D44">
        <w:rPr>
          <w:rFonts w:ascii="Times New Roman" w:eastAsia="Times New Roman" w:hAnsi="Times New Roman" w:cs="Times New Roman"/>
          <w:b/>
          <w:sz w:val="24"/>
          <w:szCs w:val="24"/>
          <w:lang w:eastAsia="ru-RU"/>
        </w:rPr>
        <w:t>Основные электронные издания</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1. Зуев, М. Н. Исто</w:t>
      </w:r>
      <w:r>
        <w:rPr>
          <w:rFonts w:ascii="Times New Roman" w:eastAsia="Times New Roman" w:hAnsi="Times New Roman" w:cs="Times New Roman"/>
          <w:bCs/>
          <w:sz w:val="24"/>
          <w:szCs w:val="24"/>
          <w:lang w:eastAsia="ru-RU"/>
        </w:rPr>
        <w:t>рия России ХХ - начала ХХI века</w:t>
      </w:r>
      <w:r w:rsidRPr="008E2D44">
        <w:rPr>
          <w:rFonts w:ascii="Times New Roman" w:eastAsia="Times New Roman" w:hAnsi="Times New Roman" w:cs="Times New Roman"/>
          <w:bCs/>
          <w:sz w:val="24"/>
          <w:szCs w:val="24"/>
          <w:lang w:eastAsia="ru-RU"/>
        </w:rPr>
        <w:t>: учебник и практикум для среднего профессионального образования / М. Н.</w:t>
      </w:r>
      <w:r>
        <w:rPr>
          <w:rFonts w:ascii="Times New Roman" w:eastAsia="Times New Roman" w:hAnsi="Times New Roman" w:cs="Times New Roman"/>
          <w:bCs/>
          <w:sz w:val="24"/>
          <w:szCs w:val="24"/>
          <w:lang w:eastAsia="ru-RU"/>
        </w:rPr>
        <w:t> Зуев, С. Я. Лавренов. — Москва</w:t>
      </w:r>
      <w:r w:rsidRPr="008E2D44">
        <w:rPr>
          <w:rFonts w:ascii="Times New Roman" w:eastAsia="Times New Roman" w:hAnsi="Times New Roman" w:cs="Times New Roman"/>
          <w:bCs/>
          <w:sz w:val="24"/>
          <w:szCs w:val="24"/>
          <w:lang w:eastAsia="ru-RU"/>
        </w:rPr>
        <w:t>: Издательство Юрайт, 2022. — 299 с. — (Профессиональное образование). — ISBN 978-5-534-01245-3</w:t>
      </w:r>
      <w:r>
        <w:rPr>
          <w:rFonts w:ascii="Times New Roman" w:eastAsia="Times New Roman" w:hAnsi="Times New Roman" w:cs="Times New Roman"/>
          <w:bCs/>
          <w:sz w:val="24"/>
          <w:szCs w:val="24"/>
          <w:lang w:eastAsia="ru-RU"/>
        </w:rPr>
        <w:t>. — Текст</w:t>
      </w:r>
      <w:r w:rsidRPr="008E2D44">
        <w:rPr>
          <w:rFonts w:ascii="Times New Roman" w:eastAsia="Times New Roman" w:hAnsi="Times New Roman" w:cs="Times New Roman"/>
          <w:bCs/>
          <w:sz w:val="24"/>
          <w:szCs w:val="24"/>
          <w:lang w:eastAsia="ru-RU"/>
        </w:rPr>
        <w:t>: электронный // Образовательная платформа Юрайт [сайт]. — URL</w:t>
      </w:r>
      <w:r w:rsidR="0073640C">
        <w:rPr>
          <w:rFonts w:ascii="Times New Roman" w:eastAsia="Times New Roman" w:hAnsi="Times New Roman" w:cs="Times New Roman"/>
          <w:bCs/>
          <w:sz w:val="24"/>
          <w:szCs w:val="24"/>
          <w:lang w:eastAsia="ru-RU"/>
        </w:rPr>
        <w:t xml:space="preserve">: </w:t>
      </w:r>
      <w:hyperlink r:id="rId9" w:history="1">
        <w:r w:rsidR="0073640C" w:rsidRPr="0003074D">
          <w:rPr>
            <w:rStyle w:val="a7"/>
            <w:rFonts w:ascii="Times New Roman" w:eastAsia="Times New Roman" w:hAnsi="Times New Roman" w:cs="Times New Roman"/>
            <w:bCs/>
            <w:sz w:val="24"/>
            <w:szCs w:val="24"/>
            <w:lang w:eastAsia="ru-RU"/>
          </w:rPr>
          <w:t>https://urait.ru/bcode/491562</w:t>
        </w:r>
      </w:hyperlink>
      <w:r w:rsidR="0073640C">
        <w:rPr>
          <w:rFonts w:ascii="Times New Roman" w:eastAsia="Times New Roman" w:hAnsi="Times New Roman" w:cs="Times New Roman"/>
          <w:bCs/>
          <w:sz w:val="24"/>
          <w:szCs w:val="24"/>
          <w:lang w:eastAsia="ru-RU"/>
        </w:rPr>
        <w:t xml:space="preserve"> </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2. История России XX - начала XXI в</w:t>
      </w:r>
      <w:r>
        <w:rPr>
          <w:rFonts w:ascii="Times New Roman" w:eastAsia="Times New Roman" w:hAnsi="Times New Roman" w:cs="Times New Roman"/>
          <w:bCs/>
          <w:sz w:val="24"/>
          <w:szCs w:val="24"/>
          <w:lang w:eastAsia="ru-RU"/>
        </w:rPr>
        <w:t>ека</w:t>
      </w:r>
      <w:r w:rsidRPr="008E2D44">
        <w:rPr>
          <w:rFonts w:ascii="Times New Roman" w:eastAsia="Times New Roman" w:hAnsi="Times New Roman" w:cs="Times New Roman"/>
          <w:bCs/>
          <w:sz w:val="24"/>
          <w:szCs w:val="24"/>
          <w:lang w:eastAsia="ru-RU"/>
        </w:rPr>
        <w:t>: учебник для среднего профессионального образов</w:t>
      </w:r>
      <w:r>
        <w:rPr>
          <w:rFonts w:ascii="Times New Roman" w:eastAsia="Times New Roman" w:hAnsi="Times New Roman" w:cs="Times New Roman"/>
          <w:bCs/>
          <w:sz w:val="24"/>
          <w:szCs w:val="24"/>
          <w:lang w:eastAsia="ru-RU"/>
        </w:rPr>
        <w:t>ания / Д. О. Чураков [и др.]</w:t>
      </w:r>
      <w:r w:rsidRPr="008E2D44">
        <w:rPr>
          <w:rFonts w:ascii="Times New Roman" w:eastAsia="Times New Roman" w:hAnsi="Times New Roman" w:cs="Times New Roman"/>
          <w:bCs/>
          <w:sz w:val="24"/>
          <w:szCs w:val="24"/>
          <w:lang w:eastAsia="ru-RU"/>
        </w:rPr>
        <w:t>; под редакцией Д. О. Чуракова, С. А. Саркисяна. — 3-е</w:t>
      </w:r>
      <w:r>
        <w:rPr>
          <w:rFonts w:ascii="Times New Roman" w:eastAsia="Times New Roman" w:hAnsi="Times New Roman" w:cs="Times New Roman"/>
          <w:bCs/>
          <w:sz w:val="24"/>
          <w:szCs w:val="24"/>
          <w:lang w:eastAsia="ru-RU"/>
        </w:rPr>
        <w:t xml:space="preserve"> изд., перераб. и доп. — Москва</w:t>
      </w:r>
      <w:r w:rsidRPr="008E2D44">
        <w:rPr>
          <w:rFonts w:ascii="Times New Roman" w:eastAsia="Times New Roman" w:hAnsi="Times New Roman" w:cs="Times New Roman"/>
          <w:bCs/>
          <w:sz w:val="24"/>
          <w:szCs w:val="24"/>
          <w:lang w:eastAsia="ru-RU"/>
        </w:rPr>
        <w:t>: Издательство Юрайт, 2020. — 311 с. — (Профессиональное образование). — ISBN 978-5-534-1</w:t>
      </w:r>
      <w:r>
        <w:rPr>
          <w:rFonts w:ascii="Times New Roman" w:eastAsia="Times New Roman" w:hAnsi="Times New Roman" w:cs="Times New Roman"/>
          <w:bCs/>
          <w:sz w:val="24"/>
          <w:szCs w:val="24"/>
          <w:lang w:eastAsia="ru-RU"/>
        </w:rPr>
        <w:t>3853-5. — Текст</w:t>
      </w:r>
      <w:r w:rsidRPr="008E2D44">
        <w:rPr>
          <w:rFonts w:ascii="Times New Roman" w:eastAsia="Times New Roman" w:hAnsi="Times New Roman" w:cs="Times New Roman"/>
          <w:bCs/>
          <w:sz w:val="24"/>
          <w:szCs w:val="24"/>
          <w:lang w:eastAsia="ru-RU"/>
        </w:rPr>
        <w:t xml:space="preserve">: электронный // Образовательная платформа Юрайт [сайт]. — URL: </w:t>
      </w:r>
      <w:hyperlink r:id="rId10" w:history="1">
        <w:r w:rsidR="0073640C" w:rsidRPr="0003074D">
          <w:rPr>
            <w:rStyle w:val="a7"/>
            <w:rFonts w:ascii="Times New Roman" w:eastAsia="Times New Roman" w:hAnsi="Times New Roman" w:cs="Times New Roman"/>
            <w:bCs/>
            <w:sz w:val="24"/>
            <w:szCs w:val="24"/>
            <w:lang w:eastAsia="ru-RU"/>
          </w:rPr>
          <w:t>https://urait.ru/bcode/467055</w:t>
        </w:r>
      </w:hyperlink>
      <w:r w:rsidR="0073640C">
        <w:rPr>
          <w:rFonts w:ascii="Times New Roman" w:eastAsia="Times New Roman" w:hAnsi="Times New Roman" w:cs="Times New Roman"/>
          <w:bCs/>
          <w:sz w:val="24"/>
          <w:szCs w:val="24"/>
          <w:lang w:eastAsia="ru-RU"/>
        </w:rPr>
        <w:t xml:space="preserve"> </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lastRenderedPageBreak/>
        <w:t>3. Сафонов, А. А. Истор</w:t>
      </w:r>
      <w:r>
        <w:rPr>
          <w:rFonts w:ascii="Times New Roman" w:eastAsia="Times New Roman" w:hAnsi="Times New Roman" w:cs="Times New Roman"/>
          <w:bCs/>
          <w:sz w:val="24"/>
          <w:szCs w:val="24"/>
          <w:lang w:eastAsia="ru-RU"/>
        </w:rPr>
        <w:t>ия (конец XX — начало XXI века)</w:t>
      </w:r>
      <w:r w:rsidRPr="008E2D44">
        <w:rPr>
          <w:rFonts w:ascii="Times New Roman" w:eastAsia="Times New Roman" w:hAnsi="Times New Roman" w:cs="Times New Roman"/>
          <w:bCs/>
          <w:sz w:val="24"/>
          <w:szCs w:val="24"/>
          <w:lang w:eastAsia="ru-RU"/>
        </w:rPr>
        <w:t>: учебное пособие для среднего профессионального образования / А. А. Сафонов, М. А. Са</w:t>
      </w:r>
      <w:r>
        <w:rPr>
          <w:rFonts w:ascii="Times New Roman" w:eastAsia="Times New Roman" w:hAnsi="Times New Roman" w:cs="Times New Roman"/>
          <w:bCs/>
          <w:sz w:val="24"/>
          <w:szCs w:val="24"/>
          <w:lang w:eastAsia="ru-RU"/>
        </w:rPr>
        <w:t>фонова. — Москва</w:t>
      </w:r>
      <w:r w:rsidRPr="008E2D44">
        <w:rPr>
          <w:rFonts w:ascii="Times New Roman" w:eastAsia="Times New Roman" w:hAnsi="Times New Roman" w:cs="Times New Roman"/>
          <w:bCs/>
          <w:sz w:val="24"/>
          <w:szCs w:val="24"/>
          <w:lang w:eastAsia="ru-RU"/>
        </w:rPr>
        <w:t xml:space="preserve">: Издательство Юрайт, 2022. –— 245 с. – (Профессиональное образование). — </w:t>
      </w:r>
      <w:r>
        <w:rPr>
          <w:rFonts w:ascii="Times New Roman" w:eastAsia="Times New Roman" w:hAnsi="Times New Roman" w:cs="Times New Roman"/>
          <w:bCs/>
          <w:sz w:val="24"/>
          <w:szCs w:val="24"/>
          <w:lang w:eastAsia="ru-RU"/>
        </w:rPr>
        <w:t>ISBN 978-5-534-12892-5. — Текст</w:t>
      </w:r>
      <w:r w:rsidRPr="008E2D44">
        <w:rPr>
          <w:rFonts w:ascii="Times New Roman" w:eastAsia="Times New Roman" w:hAnsi="Times New Roman" w:cs="Times New Roman"/>
          <w:bCs/>
          <w:sz w:val="24"/>
          <w:szCs w:val="24"/>
          <w:lang w:eastAsia="ru-RU"/>
        </w:rPr>
        <w:t xml:space="preserve">: электронный // Образовательная платформа Юрайт [сайт]. — URL: </w:t>
      </w:r>
      <w:hyperlink r:id="rId11" w:history="1">
        <w:r w:rsidRPr="0003074D">
          <w:rPr>
            <w:rStyle w:val="a7"/>
            <w:rFonts w:ascii="Times New Roman" w:eastAsia="Times New Roman" w:hAnsi="Times New Roman" w:cs="Times New Roman"/>
            <w:bCs/>
            <w:sz w:val="24"/>
            <w:szCs w:val="24"/>
            <w:lang w:eastAsia="ru-RU"/>
          </w:rPr>
          <w:t>https://urait.ru/bcode/496927</w:t>
        </w:r>
      </w:hyperlink>
      <w:r>
        <w:rPr>
          <w:rFonts w:ascii="Times New Roman" w:eastAsia="Times New Roman" w:hAnsi="Times New Roman" w:cs="Times New Roman"/>
          <w:bCs/>
          <w:sz w:val="24"/>
          <w:szCs w:val="24"/>
          <w:lang w:eastAsia="ru-RU"/>
        </w:rPr>
        <w:t xml:space="preserve"> </w:t>
      </w:r>
    </w:p>
    <w:p w:rsidR="008E2D44" w:rsidRPr="008E2D44" w:rsidRDefault="008E2D44" w:rsidP="0073640C">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4. История России с древнейших време</w:t>
      </w:r>
      <w:r>
        <w:rPr>
          <w:rFonts w:ascii="Times New Roman" w:eastAsia="Times New Roman" w:hAnsi="Times New Roman" w:cs="Times New Roman"/>
          <w:bCs/>
          <w:sz w:val="24"/>
          <w:szCs w:val="24"/>
          <w:lang w:eastAsia="ru-RU"/>
        </w:rPr>
        <w:t>н до наших дней</w:t>
      </w:r>
      <w:r w:rsidRPr="008E2D44">
        <w:rPr>
          <w:rFonts w:ascii="Times New Roman" w:eastAsia="Times New Roman" w:hAnsi="Times New Roman" w:cs="Times New Roman"/>
          <w:bCs/>
          <w:sz w:val="24"/>
          <w:szCs w:val="24"/>
          <w:lang w:eastAsia="ru-RU"/>
        </w:rPr>
        <w:t>: учебное пособие / А. Х. Даудов, А. Ю. Дворниченко, Ю. В. Кривошеев [и др.] ; под.ред. А.</w:t>
      </w:r>
      <w:r>
        <w:rPr>
          <w:rFonts w:ascii="Times New Roman" w:eastAsia="Times New Roman" w:hAnsi="Times New Roman" w:cs="Times New Roman"/>
          <w:bCs/>
          <w:sz w:val="24"/>
          <w:szCs w:val="24"/>
          <w:lang w:eastAsia="ru-RU"/>
        </w:rPr>
        <w:t xml:space="preserve"> Х. Даудов. - СПб</w:t>
      </w:r>
      <w:r w:rsidRPr="008E2D44">
        <w:rPr>
          <w:rFonts w:ascii="Times New Roman" w:eastAsia="Times New Roman" w:hAnsi="Times New Roman" w:cs="Times New Roman"/>
          <w:bCs/>
          <w:sz w:val="24"/>
          <w:szCs w:val="24"/>
          <w:lang w:eastAsia="ru-RU"/>
        </w:rPr>
        <w:t xml:space="preserve">: Изд-во С.-Петерб. ун-та, 2019. - 368 с. - </w:t>
      </w:r>
      <w:r>
        <w:rPr>
          <w:rFonts w:ascii="Times New Roman" w:eastAsia="Times New Roman" w:hAnsi="Times New Roman" w:cs="Times New Roman"/>
          <w:bCs/>
          <w:sz w:val="24"/>
          <w:szCs w:val="24"/>
          <w:lang w:eastAsia="ru-RU"/>
        </w:rPr>
        <w:t>ISBN 978-5-288-05973-5. - Текст</w:t>
      </w:r>
      <w:r w:rsidRPr="008E2D44">
        <w:rPr>
          <w:rFonts w:ascii="Times New Roman" w:eastAsia="Times New Roman" w:hAnsi="Times New Roman" w:cs="Times New Roman"/>
          <w:bCs/>
          <w:sz w:val="24"/>
          <w:szCs w:val="24"/>
          <w:lang w:eastAsia="ru-RU"/>
        </w:rPr>
        <w:t xml:space="preserve">: электронный. - URL: </w:t>
      </w:r>
      <w:hyperlink r:id="rId12" w:history="1">
        <w:r w:rsidRPr="0003074D">
          <w:rPr>
            <w:rStyle w:val="a7"/>
            <w:rFonts w:ascii="Times New Roman" w:eastAsia="Times New Roman" w:hAnsi="Times New Roman" w:cs="Times New Roman"/>
            <w:bCs/>
            <w:sz w:val="24"/>
            <w:szCs w:val="24"/>
            <w:lang w:eastAsia="ru-RU"/>
          </w:rPr>
          <w:t>https://znanium.com/catalog/product/1081437</w:t>
        </w:r>
      </w:hyperlink>
    </w:p>
    <w:p w:rsidR="00F170CD" w:rsidRPr="00EB404D" w:rsidRDefault="00F170CD" w:rsidP="0073640C">
      <w:pPr>
        <w:widowControl w:val="0"/>
        <w:tabs>
          <w:tab w:val="left" w:pos="10200"/>
        </w:tabs>
        <w:autoSpaceDE w:val="0"/>
        <w:autoSpaceDN w:val="0"/>
        <w:adjustRightInd w:val="0"/>
        <w:spacing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Дополнительные источники</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Волошина, В.Ю. История России. 1917-1993 годы: учебное пособие для среднего профессионального образования / В.Ю. Волошина, А.Г. Быкова.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2-е изд., перераб. и доп.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2020.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242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978-5-534-05792-8.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bCs/>
          <w:sz w:val="24"/>
          <w:szCs w:val="24"/>
          <w:lang w:eastAsia="ru-RU"/>
        </w:rPr>
      </w:pPr>
      <w:r w:rsidRPr="0073640C">
        <w:rPr>
          <w:rFonts w:ascii="Times New Roman" w:eastAsia="Times New Roman" w:hAnsi="Times New Roman" w:cs="Times New Roman"/>
          <w:bCs/>
          <w:sz w:val="24"/>
          <w:szCs w:val="24"/>
          <w:lang w:eastAsia="ru-RU"/>
        </w:rPr>
        <w:t xml:space="preserve">История России. </w:t>
      </w:r>
      <w:r w:rsidRPr="0073640C">
        <w:rPr>
          <w:rFonts w:ascii="Times New Roman" w:eastAsia="Times New Roman" w:hAnsi="Times New Roman" w:cs="Times New Roman"/>
          <w:bCs/>
          <w:sz w:val="24"/>
          <w:szCs w:val="24"/>
          <w:lang w:val="en-US" w:eastAsia="ru-RU"/>
        </w:rPr>
        <w:t>XX</w:t>
      </w:r>
      <w:r w:rsidRPr="0073640C">
        <w:rPr>
          <w:rFonts w:ascii="Times New Roman" w:eastAsia="Times New Roman" w:hAnsi="Times New Roman" w:cs="Times New Roman"/>
          <w:bCs/>
          <w:sz w:val="24"/>
          <w:szCs w:val="24"/>
          <w:lang w:eastAsia="ru-RU"/>
        </w:rPr>
        <w:t xml:space="preserve"> – начало </w:t>
      </w:r>
      <w:r w:rsidRPr="0073640C">
        <w:rPr>
          <w:rFonts w:ascii="Times New Roman" w:eastAsia="Times New Roman" w:hAnsi="Times New Roman" w:cs="Times New Roman"/>
          <w:bCs/>
          <w:sz w:val="24"/>
          <w:szCs w:val="24"/>
          <w:lang w:val="en-US" w:eastAsia="ru-RU"/>
        </w:rPr>
        <w:t>XXI</w:t>
      </w:r>
      <w:r w:rsidRPr="0073640C">
        <w:rPr>
          <w:rFonts w:ascii="Times New Roman" w:eastAsia="Times New Roman" w:hAnsi="Times New Roman" w:cs="Times New Roman"/>
          <w:bCs/>
          <w:sz w:val="24"/>
          <w:szCs w:val="24"/>
          <w:lang w:eastAsia="ru-RU"/>
        </w:rPr>
        <w:t xml:space="preserve"> века: учебник для среднего профессионального образования / Л.И. Семенникова [и др.]; под редакцией Л.И. Семенниковой. – 7-е изд.,испр. и доп. – Москва: Юрайт, 2020. – 328 с. - (Профессиональное образование). – </w:t>
      </w:r>
      <w:r w:rsidRPr="0073640C">
        <w:rPr>
          <w:rFonts w:ascii="Times New Roman" w:eastAsia="Times New Roman" w:hAnsi="Times New Roman" w:cs="Times New Roman"/>
          <w:bCs/>
          <w:sz w:val="24"/>
          <w:szCs w:val="24"/>
          <w:lang w:val="en-US" w:eastAsia="ru-RU"/>
        </w:rPr>
        <w:t>ISBN</w:t>
      </w:r>
      <w:r w:rsidRPr="0073640C">
        <w:rPr>
          <w:rFonts w:ascii="Times New Roman" w:eastAsia="Times New Roman" w:hAnsi="Times New Roman" w:cs="Times New Roman"/>
          <w:bCs/>
          <w:sz w:val="24"/>
          <w:szCs w:val="24"/>
          <w:lang w:eastAsia="ru-RU"/>
        </w:rPr>
        <w:t xml:space="preserve"> 978-5-534-09384. – Текст: непосредственный. </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bCs/>
          <w:sz w:val="24"/>
          <w:szCs w:val="24"/>
          <w:lang w:eastAsia="ru-RU"/>
        </w:rPr>
        <w:t>История: учебное пособие / П.С. Самыгин, С.И. Самыгин, В.Н. Шевелев, Е.В. Шевелева. – Москва: ИНФРА-М, 2020. – 528 с. – (Среднее профессиональное образование). – ISBN 978-5-16-102693-9. –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Касьянов, В.В. История России: учебное пособие для среднего профессионального образования / В.В. Касьянов.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2-е изд., перераб. и доп.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2020.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255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978-5-534-09549-4.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Кириллов, В.В. История России: учебник для среднего профессионального образования / В.В. Кириллов, М.А. Бравина. – 4-е изд., перераб. и доп. – Москва: Издательство Юрайт, 2021. – 565 с. – (Профессиональное образование). – ISBN 978-5-534-08560-0. – </w:t>
      </w:r>
      <w:r w:rsidRPr="0073640C">
        <w:rPr>
          <w:rFonts w:ascii="Times New Roman" w:eastAsia="Times New Roman" w:hAnsi="Times New Roman" w:cs="Times New Roman"/>
          <w:bCs/>
          <w:sz w:val="24"/>
          <w:szCs w:val="24"/>
          <w:lang w:eastAsia="ru-RU"/>
        </w:rPr>
        <w:t>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bCs/>
          <w:sz w:val="24"/>
          <w:szCs w:val="24"/>
          <w:lang w:eastAsia="ru-RU"/>
        </w:rPr>
      </w:pPr>
      <w:r w:rsidRPr="0073640C">
        <w:rPr>
          <w:rFonts w:ascii="Times New Roman" w:eastAsia="Times New Roman" w:hAnsi="Times New Roman" w:cs="Times New Roman"/>
          <w:bCs/>
          <w:sz w:val="24"/>
          <w:szCs w:val="24"/>
          <w:lang w:eastAsia="ru-RU"/>
        </w:rPr>
        <w:t xml:space="preserve">Князев, Е.А. История России </w:t>
      </w:r>
      <w:r w:rsidRPr="0073640C">
        <w:rPr>
          <w:rFonts w:ascii="Times New Roman" w:eastAsia="Times New Roman" w:hAnsi="Times New Roman" w:cs="Times New Roman"/>
          <w:bCs/>
          <w:sz w:val="24"/>
          <w:szCs w:val="24"/>
          <w:lang w:val="en-US" w:eastAsia="ru-RU"/>
        </w:rPr>
        <w:t>XX</w:t>
      </w:r>
      <w:r w:rsidRPr="0073640C">
        <w:rPr>
          <w:rFonts w:ascii="Times New Roman" w:eastAsia="Times New Roman" w:hAnsi="Times New Roman" w:cs="Times New Roman"/>
          <w:bCs/>
          <w:sz w:val="24"/>
          <w:szCs w:val="24"/>
          <w:lang w:eastAsia="ru-RU"/>
        </w:rPr>
        <w:t xml:space="preserve"> век: учебник для среднего профессионального образования / Е.А. Князев. – Москва: Юрайт, 2021. – 234 с. – (Профессиональное образование). –</w:t>
      </w:r>
      <w:r w:rsidRPr="0073640C">
        <w:rPr>
          <w:rFonts w:ascii="Times New Roman" w:eastAsia="Times New Roman" w:hAnsi="Times New Roman" w:cs="Times New Roman"/>
          <w:bCs/>
          <w:sz w:val="24"/>
          <w:szCs w:val="24"/>
          <w:lang w:val="en-US" w:eastAsia="ru-RU"/>
        </w:rPr>
        <w:t>ISBN</w:t>
      </w:r>
      <w:r w:rsidRPr="0073640C">
        <w:rPr>
          <w:rFonts w:ascii="Times New Roman" w:eastAsia="Times New Roman" w:hAnsi="Times New Roman" w:cs="Times New Roman"/>
          <w:bCs/>
          <w:sz w:val="24"/>
          <w:szCs w:val="24"/>
          <w:lang w:eastAsia="ru-RU"/>
        </w:rPr>
        <w:t xml:space="preserve"> 978-5-534-13336-3. –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Крамаренко, Р.А. История России: учебное пособие для среднего профессионального образования / Р.А. Крамаренко.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2-е изд., испр. и доп.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2020.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197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978-5-534-09199-1.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Мокроусова, Л.Г. История России: учебное пособие для среднего профессионального образования / Л.Г. Мокроусова, А. Н. Павлова.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2020.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128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978-5-534-08376-7.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Некрасова, М.Б. История России: учебник и практикум для среднего профессионального образования / М.Б. Некрасова. – 5-е изд., перераб. и доп. – Москва: Юрайт, 2020. – 363 с. – (Профессиональное образование). – ISBN 978-5-534-05027-1.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lastRenderedPageBreak/>
        <w:t xml:space="preserve">Прядеин, В.С. История России в схемах, таблицах, терминах и тестах: учебное пособие для среднего профессионального образования / В.С. Прядеин; под научной редакцией В.М. Кириллова.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2020.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198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978-5-534-05440-8.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bCs/>
          <w:sz w:val="24"/>
          <w:szCs w:val="24"/>
          <w:lang w:eastAsia="ru-RU"/>
        </w:rPr>
      </w:pPr>
      <w:r w:rsidRPr="0073640C">
        <w:rPr>
          <w:rFonts w:ascii="Times New Roman" w:eastAsia="Times New Roman" w:hAnsi="Times New Roman" w:cs="Times New Roman"/>
          <w:bCs/>
          <w:sz w:val="24"/>
          <w:szCs w:val="24"/>
          <w:lang w:eastAsia="ru-RU"/>
        </w:rPr>
        <w:t xml:space="preserve">Санин, Г.А. Крым. Страницы истории: пособие для учителей общеобразовательных организаций / Г.А. Санин. – Москва: Просвещение, 2015. – 80 с. – </w:t>
      </w:r>
      <w:r w:rsidRPr="0073640C">
        <w:rPr>
          <w:rFonts w:ascii="Times New Roman" w:eastAsia="Times New Roman" w:hAnsi="Times New Roman" w:cs="Times New Roman"/>
          <w:bCs/>
          <w:sz w:val="24"/>
          <w:szCs w:val="24"/>
          <w:lang w:val="en-US" w:eastAsia="ru-RU"/>
        </w:rPr>
        <w:t>ISBN</w:t>
      </w:r>
      <w:r w:rsidRPr="0073640C">
        <w:rPr>
          <w:rFonts w:ascii="Times New Roman" w:eastAsia="Times New Roman" w:hAnsi="Times New Roman" w:cs="Times New Roman"/>
          <w:bCs/>
          <w:sz w:val="24"/>
          <w:szCs w:val="24"/>
          <w:lang w:eastAsia="ru-RU"/>
        </w:rPr>
        <w:t xml:space="preserve"> 978-5- 09-034351-0. – Текст: непосредственный. </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Степанова, Л.Г. История России. Практикум: учебное пособие для среднего профессионального образования / Л.Г. Степанова.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2021.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231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978-5-534-10705-0. </w:t>
      </w:r>
      <w:r w:rsidRPr="0073640C">
        <w:rPr>
          <w:rFonts w:ascii="Times New Roman" w:eastAsia="Times New Roman" w:hAnsi="Times New Roman" w:cs="Times New Roman"/>
          <w:bCs/>
          <w:sz w:val="24"/>
          <w:szCs w:val="24"/>
          <w:lang w:eastAsia="ru-RU"/>
        </w:rPr>
        <w:t>– Текст: непосредственный.</w:t>
      </w:r>
    </w:p>
    <w:p w:rsidR="008B22E0" w:rsidRPr="00EB404D" w:rsidRDefault="008B22E0" w:rsidP="00AF3A83">
      <w:pPr>
        <w:pStyle w:val="Default"/>
        <w:suppressAutoHyphens/>
        <w:spacing w:before="240" w:line="276" w:lineRule="auto"/>
        <w:ind w:firstLine="709"/>
        <w:rPr>
          <w:b/>
        </w:rPr>
      </w:pPr>
      <w:r w:rsidRPr="00EB404D">
        <w:rPr>
          <w:b/>
        </w:rPr>
        <w:t>3.3. Требования к организации учебного процесса для инвалидов и лиц с ОВЗ</w:t>
      </w:r>
    </w:p>
    <w:p w:rsidR="008B22E0" w:rsidRPr="00EB404D" w:rsidRDefault="008B22E0" w:rsidP="00EB404D">
      <w:pPr>
        <w:suppressAutoHyphens/>
        <w:spacing w:after="0"/>
        <w:ind w:firstLine="709"/>
        <w:jc w:val="both"/>
        <w:rPr>
          <w:rFonts w:ascii="Times New Roman" w:hAnsi="Times New Roman" w:cs="Times New Roman"/>
          <w:color w:val="000000"/>
          <w:sz w:val="24"/>
          <w:szCs w:val="24"/>
        </w:rPr>
      </w:pPr>
      <w:r w:rsidRPr="00EB404D">
        <w:rPr>
          <w:rFonts w:ascii="Times New Roman" w:hAnsi="Times New Roman" w:cs="Times New Roman"/>
          <w:color w:val="000000"/>
          <w:sz w:val="24"/>
          <w:szCs w:val="24"/>
        </w:rPr>
        <w:t xml:space="preserve">Рабочая программа </w:t>
      </w:r>
      <w:r w:rsidRPr="00EB404D">
        <w:rPr>
          <w:rFonts w:ascii="Times New Roman" w:hAnsi="Times New Roman" w:cs="Times New Roman"/>
          <w:sz w:val="24"/>
          <w:szCs w:val="24"/>
        </w:rPr>
        <w:t xml:space="preserve">СГ.05 Основы финансовой грамотности </w:t>
      </w:r>
      <w:r w:rsidRPr="00EB404D">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8B22E0" w:rsidP="00AF3A83">
      <w:pPr>
        <w:pStyle w:val="1"/>
        <w:numPr>
          <w:ilvl w:val="0"/>
          <w:numId w:val="1"/>
        </w:numPr>
        <w:jc w:val="center"/>
        <w:rPr>
          <w:rFonts w:ascii="Times New Roman" w:hAnsi="Times New Roman" w:cs="Times New Roman"/>
          <w:b/>
          <w:color w:val="0D0D0D" w:themeColor="text1" w:themeTint="F2"/>
          <w:sz w:val="24"/>
          <w:szCs w:val="24"/>
        </w:rPr>
      </w:pPr>
      <w:bookmarkStart w:id="7" w:name="_Toc141535178"/>
      <w:r w:rsidRPr="00EB404D">
        <w:rPr>
          <w:rFonts w:ascii="Times New Roman" w:hAnsi="Times New Roman" w:cs="Times New Roman"/>
          <w:b/>
          <w:color w:val="0D0D0D" w:themeColor="text1" w:themeTint="F2"/>
          <w:sz w:val="24"/>
          <w:szCs w:val="24"/>
        </w:rPr>
        <w:lastRenderedPageBreak/>
        <w:t xml:space="preserve">КОНТРОЛЬ И ОЦЕНКА РЕЗУЛЬТАТОВ </w:t>
      </w:r>
      <w:r w:rsidR="00287D05" w:rsidRPr="00EB404D">
        <w:rPr>
          <w:rFonts w:ascii="Times New Roman" w:hAnsi="Times New Roman" w:cs="Times New Roman"/>
          <w:b/>
          <w:color w:val="0D0D0D" w:themeColor="text1" w:themeTint="F2"/>
          <w:sz w:val="24"/>
          <w:szCs w:val="24"/>
        </w:rPr>
        <w:t xml:space="preserve">ОСВОЕНИЯ </w:t>
      </w:r>
    </w:p>
    <w:p w:rsidR="00AF3A83" w:rsidRDefault="00287D05" w:rsidP="00D372A0">
      <w:pPr>
        <w:pStyle w:val="a8"/>
        <w:spacing w:after="0"/>
        <w:ind w:left="0"/>
        <w:jc w:val="center"/>
        <w:rPr>
          <w:rFonts w:ascii="Times New Roman" w:hAnsi="Times New Roman" w:cs="Times New Roman"/>
          <w:b/>
          <w:sz w:val="24"/>
          <w:szCs w:val="24"/>
          <w:lang w:eastAsia="ru-RU" w:bidi="yi-Hebr"/>
        </w:rPr>
      </w:pPr>
      <w:r w:rsidRPr="00EB404D">
        <w:rPr>
          <w:rFonts w:ascii="Times New Roman" w:hAnsi="Times New Roman" w:cs="Times New Roman"/>
          <w:b/>
          <w:color w:val="0D0D0D" w:themeColor="text1" w:themeTint="F2"/>
          <w:sz w:val="24"/>
          <w:szCs w:val="24"/>
        </w:rPr>
        <w:t>УЧЕБНОЙ</w:t>
      </w:r>
      <w:r w:rsidR="00AF3A83">
        <w:rPr>
          <w:rFonts w:ascii="Times New Roman" w:hAnsi="Times New Roman" w:cs="Times New Roman"/>
          <w:b/>
          <w:color w:val="0D0D0D" w:themeColor="text1" w:themeTint="F2"/>
          <w:sz w:val="24"/>
          <w:szCs w:val="24"/>
        </w:rPr>
        <w:t xml:space="preserve"> </w:t>
      </w:r>
      <w:r w:rsidR="008B22E0" w:rsidRPr="00EB404D">
        <w:rPr>
          <w:rFonts w:ascii="Times New Roman" w:hAnsi="Times New Roman" w:cs="Times New Roman"/>
          <w:b/>
          <w:color w:val="0D0D0D" w:themeColor="text1" w:themeTint="F2"/>
          <w:sz w:val="24"/>
          <w:szCs w:val="24"/>
        </w:rPr>
        <w:t>ДИСЦИПЛИНЫ</w:t>
      </w:r>
      <w:bookmarkEnd w:id="7"/>
      <w:r w:rsidR="00AF3A83" w:rsidRPr="00AF3A83">
        <w:rPr>
          <w:rFonts w:ascii="Times New Roman" w:hAnsi="Times New Roman" w:cs="Times New Roman"/>
          <w:b/>
          <w:sz w:val="24"/>
          <w:szCs w:val="24"/>
          <w:lang w:eastAsia="ru-RU" w:bidi="yi-Hebr"/>
        </w:rPr>
        <w:t xml:space="preserve"> </w:t>
      </w:r>
      <w:r w:rsidR="0073640C" w:rsidRPr="00A6564D">
        <w:rPr>
          <w:rFonts w:ascii="Times New Roman" w:eastAsia="Times New Roman" w:hAnsi="Times New Roman" w:cs="Times New Roman"/>
          <w:b/>
          <w:iCs/>
          <w:sz w:val="24"/>
          <w:szCs w:val="24"/>
          <w:lang w:eastAsia="ru-RU"/>
        </w:rPr>
        <w:t xml:space="preserve">СГ.01 </w:t>
      </w:r>
      <w:r w:rsidR="0073640C" w:rsidRPr="00A6564D">
        <w:rPr>
          <w:rFonts w:ascii="Times New Roman" w:eastAsia="Times New Roman" w:hAnsi="Times New Roman" w:cs="Times New Roman"/>
          <w:b/>
          <w:sz w:val="24"/>
          <w:szCs w:val="24"/>
          <w:lang w:eastAsia="ru-RU"/>
        </w:rPr>
        <w:t>«ИСТОРИЯ РОССИИ»</w:t>
      </w:r>
    </w:p>
    <w:p w:rsidR="00D372A0" w:rsidRDefault="00D372A0" w:rsidP="00D372A0">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firstLine="709"/>
        <w:jc w:val="both"/>
        <w:outlineLvl w:val="0"/>
        <w:rPr>
          <w:rFonts w:ascii="Times New Roman" w:eastAsia="Times New Roman" w:hAnsi="Times New Roman" w:cs="Times New Roman"/>
          <w:sz w:val="24"/>
          <w:szCs w:val="24"/>
          <w:lang w:eastAsia="zh-CN"/>
        </w:rPr>
      </w:pPr>
      <w:r w:rsidRPr="00D372A0">
        <w:rPr>
          <w:rFonts w:ascii="Times New Roman" w:eastAsia="Times New Roman" w:hAnsi="Times New Roman" w:cs="Times New Roman"/>
          <w:sz w:val="24"/>
          <w:szCs w:val="24"/>
          <w:lang w:eastAsia="zh-CN"/>
        </w:rPr>
        <w:t>Контроль и оценка результатов освоения учебного предмета отражает конечные результаты освоения знаний и умений в рамках изучения предмета.</w:t>
      </w:r>
    </w:p>
    <w:tbl>
      <w:tblPr>
        <w:tblStyle w:val="af6"/>
        <w:tblW w:w="0" w:type="auto"/>
        <w:jc w:val="center"/>
        <w:tblLayout w:type="fixed"/>
        <w:tblLook w:val="04A0" w:firstRow="1" w:lastRow="0" w:firstColumn="1" w:lastColumn="0" w:noHBand="0" w:noVBand="1"/>
      </w:tblPr>
      <w:tblGrid>
        <w:gridCol w:w="4644"/>
        <w:gridCol w:w="2694"/>
        <w:gridCol w:w="2233"/>
      </w:tblGrid>
      <w:tr w:rsidR="0073640C" w:rsidRPr="0073640C" w:rsidTr="00686A99">
        <w:trPr>
          <w:jc w:val="center"/>
        </w:trPr>
        <w:tc>
          <w:tcPr>
            <w:tcW w:w="4644" w:type="dxa"/>
          </w:tcPr>
          <w:p w:rsidR="0073640C" w:rsidRPr="0073640C" w:rsidRDefault="0073640C" w:rsidP="0073640C">
            <w:pPr>
              <w:jc w:val="center"/>
              <w:rPr>
                <w:rFonts w:ascii="Times New Roman" w:hAnsi="Times New Roman"/>
                <w:b/>
                <w:bCs/>
                <w:sz w:val="24"/>
                <w:szCs w:val="24"/>
              </w:rPr>
            </w:pPr>
            <w:r w:rsidRPr="0073640C">
              <w:rPr>
                <w:rFonts w:ascii="Times New Roman" w:hAnsi="Times New Roman"/>
                <w:b/>
                <w:bCs/>
                <w:sz w:val="24"/>
                <w:szCs w:val="24"/>
              </w:rPr>
              <w:t>Результаты обучения</w:t>
            </w:r>
          </w:p>
        </w:tc>
        <w:tc>
          <w:tcPr>
            <w:tcW w:w="2694" w:type="dxa"/>
          </w:tcPr>
          <w:p w:rsidR="0073640C" w:rsidRPr="0073640C" w:rsidRDefault="0073640C" w:rsidP="0073640C">
            <w:pPr>
              <w:jc w:val="center"/>
              <w:rPr>
                <w:rFonts w:ascii="Times New Roman" w:hAnsi="Times New Roman"/>
                <w:b/>
                <w:bCs/>
                <w:sz w:val="24"/>
                <w:szCs w:val="24"/>
              </w:rPr>
            </w:pPr>
            <w:r w:rsidRPr="0073640C">
              <w:rPr>
                <w:rFonts w:ascii="Times New Roman" w:hAnsi="Times New Roman"/>
                <w:b/>
                <w:bCs/>
                <w:sz w:val="24"/>
                <w:szCs w:val="24"/>
              </w:rPr>
              <w:t>Критерии оценки</w:t>
            </w:r>
          </w:p>
        </w:tc>
        <w:tc>
          <w:tcPr>
            <w:tcW w:w="2233" w:type="dxa"/>
          </w:tcPr>
          <w:p w:rsidR="0073640C" w:rsidRPr="0073640C" w:rsidRDefault="0073640C" w:rsidP="0073640C">
            <w:pPr>
              <w:jc w:val="center"/>
              <w:rPr>
                <w:rFonts w:ascii="Times New Roman" w:hAnsi="Times New Roman"/>
                <w:b/>
                <w:bCs/>
                <w:sz w:val="24"/>
                <w:szCs w:val="24"/>
              </w:rPr>
            </w:pPr>
            <w:r w:rsidRPr="0073640C">
              <w:rPr>
                <w:rFonts w:ascii="Times New Roman" w:hAnsi="Times New Roman"/>
                <w:b/>
                <w:bCs/>
                <w:sz w:val="24"/>
                <w:szCs w:val="24"/>
              </w:rPr>
              <w:t>Методы оценки</w:t>
            </w:r>
          </w:p>
        </w:tc>
      </w:tr>
      <w:tr w:rsidR="0073640C" w:rsidRPr="0073640C" w:rsidTr="00686A99">
        <w:trPr>
          <w:jc w:val="center"/>
        </w:trPr>
        <w:tc>
          <w:tcPr>
            <w:tcW w:w="4644" w:type="dxa"/>
          </w:tcPr>
          <w:p w:rsidR="0073640C" w:rsidRPr="0073640C" w:rsidRDefault="0073640C" w:rsidP="0073640C">
            <w:pPr>
              <w:spacing w:after="0" w:line="240" w:lineRule="auto"/>
              <w:jc w:val="both"/>
              <w:rPr>
                <w:rFonts w:ascii="Times New Roman" w:hAnsi="Times New Roman"/>
                <w:b/>
                <w:sz w:val="24"/>
                <w:szCs w:val="24"/>
                <w:lang w:eastAsia="ru-RU"/>
              </w:rPr>
            </w:pPr>
            <w:r w:rsidRPr="0073640C">
              <w:rPr>
                <w:rFonts w:ascii="Times New Roman" w:hAnsi="Times New Roman"/>
                <w:b/>
                <w:sz w:val="24"/>
                <w:szCs w:val="24"/>
                <w:lang w:eastAsia="ru-RU"/>
              </w:rPr>
              <w:t>знать:</w:t>
            </w:r>
          </w:p>
          <w:p w:rsidR="0073640C" w:rsidRPr="0073640C"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73640C" w:rsidRPr="0073640C"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73640C" w:rsidRPr="0073640C"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73640C" w:rsidRPr="0073640C"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основные этапы эволюции внешней политики России, роль и место России в общемировом пространстве;</w:t>
            </w:r>
          </w:p>
          <w:p w:rsidR="00686A99"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основные тенденции и явления в культуре; </w:t>
            </w:r>
          </w:p>
          <w:p w:rsidR="0073640C" w:rsidRPr="0073640C"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роль науки, культуры и религии в сохранении и укреплении национальных и государственных традиций;</w:t>
            </w:r>
          </w:p>
          <w:p w:rsidR="0073640C" w:rsidRPr="0073640C" w:rsidRDefault="0073640C" w:rsidP="00686A99">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Россия накануне Первой мировой войны. Ход военных действий. Власть, общество, экономика, культура. Предпосылки революции;</w:t>
            </w:r>
          </w:p>
          <w:p w:rsidR="0073640C" w:rsidRPr="0073640C" w:rsidRDefault="0073640C" w:rsidP="00686A99">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73640C" w:rsidRPr="0073640C" w:rsidRDefault="0073640C" w:rsidP="00686A99">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73640C" w:rsidRPr="0073640C" w:rsidRDefault="0073640C" w:rsidP="00686A99">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lastRenderedPageBreak/>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73640C" w:rsidRPr="0073640C" w:rsidRDefault="0073640C" w:rsidP="00686A99">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СССР в 1945-1991 годы. Экономические развитие и реформы.</w:t>
            </w:r>
          </w:p>
          <w:p w:rsidR="0073640C" w:rsidRPr="00686A99" w:rsidRDefault="0073640C" w:rsidP="00686A99">
            <w:pPr>
              <w:pStyle w:val="a8"/>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686A99">
              <w:rPr>
                <w:rFonts w:ascii="Times New Roman" w:hAnsi="Times New Roman"/>
                <w:sz w:val="24"/>
                <w:szCs w:val="24"/>
                <w:lang w:eastAsia="ru-RU"/>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73640C" w:rsidRPr="00686A99" w:rsidRDefault="0073640C" w:rsidP="00686A99">
            <w:pPr>
              <w:pStyle w:val="a8"/>
              <w:keepNext/>
              <w:numPr>
                <w:ilvl w:val="0"/>
                <w:numId w:val="3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left="142" w:hanging="153"/>
              <w:jc w:val="both"/>
              <w:outlineLvl w:val="0"/>
              <w:rPr>
                <w:rFonts w:ascii="Times New Roman" w:hAnsi="Times New Roman"/>
                <w:sz w:val="24"/>
                <w:szCs w:val="24"/>
                <w:lang w:eastAsia="zh-CN"/>
              </w:rPr>
            </w:pPr>
            <w:r w:rsidRPr="00686A99">
              <w:rPr>
                <w:rFonts w:ascii="Times New Roman" w:hAnsi="Times New Roman"/>
                <w:sz w:val="24"/>
                <w:szCs w:val="24"/>
                <w:lang w:eastAsia="ru-RU"/>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tc>
        <w:tc>
          <w:tcPr>
            <w:tcW w:w="2694" w:type="dxa"/>
          </w:tcPr>
          <w:p w:rsidR="00686A99" w:rsidRDefault="00686A99" w:rsidP="0073640C">
            <w:pPr>
              <w:spacing w:after="0" w:line="240" w:lineRule="auto"/>
              <w:jc w:val="both"/>
              <w:rPr>
                <w:rFonts w:ascii="Times New Roman" w:hAnsi="Times New Roman"/>
                <w:sz w:val="24"/>
                <w:szCs w:val="24"/>
                <w:lang w:eastAsia="ru-RU"/>
              </w:rPr>
            </w:pP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знания об основных тенденциях экономического, политического и культурного развития России.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знания об основных источниках информации и ресурсов для решения задач и проблем в историческом контексте.</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Демонстрирование знания о приемах структурирования информации.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знания о формате оформления результатов поиска информации.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Демонстрирование знания о возможных траекториях личностного развития в соответствии с принятой системой ценностей.</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знания о психологии коллектива психологии личности.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Сформированность знаний о роли науки, культуры и религии в сохранении и укреплении национальных и государственных традиций.</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 xml:space="preserve">Демонстрация знания о сущности гражданско-патриотической </w:t>
            </w:r>
            <w:r w:rsidRPr="0073640C">
              <w:rPr>
                <w:rFonts w:ascii="Times New Roman" w:hAnsi="Times New Roman"/>
                <w:sz w:val="24"/>
                <w:szCs w:val="24"/>
                <w:lang w:eastAsia="ru-RU"/>
              </w:rPr>
              <w:lastRenderedPageBreak/>
              <w:t>позиции.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знания об общечеловеческих ценностях.</w:t>
            </w:r>
          </w:p>
          <w:p w:rsidR="0073640C" w:rsidRPr="0073640C" w:rsidRDefault="0073640C" w:rsidP="0073640C">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jc w:val="both"/>
              <w:outlineLvl w:val="0"/>
              <w:rPr>
                <w:rFonts w:ascii="Times New Roman" w:hAnsi="Times New Roman"/>
                <w:sz w:val="24"/>
                <w:szCs w:val="24"/>
                <w:lang w:eastAsia="zh-CN"/>
              </w:rPr>
            </w:pPr>
            <w:r w:rsidRPr="0073640C">
              <w:rPr>
                <w:rFonts w:ascii="Times New Roman" w:hAnsi="Times New Roman"/>
                <w:sz w:val="24"/>
                <w:szCs w:val="24"/>
                <w:lang w:eastAsia="ru-RU"/>
              </w:rPr>
              <w:t xml:space="preserve">Демонстрация знания о содержании и назначении важнейших правовых и законодательных актов государственного значения. Сформированность знаний о </w:t>
            </w:r>
            <w:r w:rsidRPr="0073640C">
              <w:rPr>
                <w:rFonts w:ascii="Times New Roman" w:hAnsi="Times New Roman"/>
                <w:spacing w:val="-4"/>
                <w:sz w:val="24"/>
                <w:szCs w:val="24"/>
                <w:lang w:eastAsia="ru-RU"/>
              </w:rPr>
              <w:t>перспективных направлениях и основных проблемах развития РФ на современном этапе.</w:t>
            </w:r>
          </w:p>
        </w:tc>
        <w:tc>
          <w:tcPr>
            <w:tcW w:w="2233" w:type="dxa"/>
          </w:tcPr>
          <w:p w:rsidR="00686A99" w:rsidRDefault="00686A99" w:rsidP="0073640C">
            <w:pPr>
              <w:spacing w:after="0" w:line="240" w:lineRule="auto"/>
              <w:rPr>
                <w:rFonts w:ascii="Times New Roman" w:hAnsi="Times New Roman"/>
                <w:sz w:val="24"/>
                <w:szCs w:val="24"/>
                <w:lang w:eastAsia="ru-RU"/>
              </w:rPr>
            </w:pPr>
          </w:p>
          <w:p w:rsidR="0073640C" w:rsidRPr="0073640C" w:rsidRDefault="0073640C" w:rsidP="0073640C">
            <w:pPr>
              <w:spacing w:after="0" w:line="240" w:lineRule="auto"/>
              <w:rPr>
                <w:rFonts w:ascii="Times New Roman" w:hAnsi="Times New Roman"/>
                <w:bCs/>
                <w:sz w:val="24"/>
                <w:szCs w:val="24"/>
                <w:lang w:eastAsia="ru-RU"/>
              </w:rPr>
            </w:pPr>
            <w:r w:rsidRPr="0073640C">
              <w:rPr>
                <w:rFonts w:ascii="Times New Roman" w:hAnsi="Times New Roman"/>
                <w:sz w:val="24"/>
                <w:szCs w:val="24"/>
                <w:lang w:eastAsia="ru-RU"/>
              </w:rPr>
              <w:t xml:space="preserve">Экспертное наблюдение и оценивание </w:t>
            </w:r>
            <w:r w:rsidRPr="0073640C">
              <w:rPr>
                <w:rFonts w:ascii="Times New Roman" w:hAnsi="Times New Roman"/>
                <w:bCs/>
                <w:sz w:val="24"/>
                <w:szCs w:val="24"/>
                <w:lang w:eastAsia="ru-RU"/>
              </w:rPr>
              <w:t>знаний на теоретических занятиях.</w:t>
            </w:r>
          </w:p>
          <w:p w:rsidR="0073640C" w:rsidRDefault="0073640C" w:rsidP="0073640C">
            <w:pPr>
              <w:spacing w:after="0" w:line="240" w:lineRule="auto"/>
              <w:rPr>
                <w:rFonts w:ascii="Times New Roman" w:hAnsi="Times New Roman"/>
                <w:sz w:val="24"/>
                <w:szCs w:val="24"/>
                <w:lang w:eastAsia="ru-RU"/>
              </w:rPr>
            </w:pPr>
          </w:p>
          <w:p w:rsidR="0073640C" w:rsidRPr="0073640C" w:rsidRDefault="0073640C" w:rsidP="0073640C">
            <w:pPr>
              <w:spacing w:after="0" w:line="240" w:lineRule="auto"/>
              <w:rPr>
                <w:rFonts w:ascii="Times New Roman" w:hAnsi="Times New Roman"/>
                <w:sz w:val="24"/>
                <w:szCs w:val="24"/>
                <w:lang w:eastAsia="ru-RU"/>
              </w:rPr>
            </w:pPr>
            <w:r w:rsidRPr="0073640C">
              <w:rPr>
                <w:rFonts w:ascii="Times New Roman" w:hAnsi="Times New Roman"/>
                <w:sz w:val="24"/>
                <w:szCs w:val="24"/>
                <w:lang w:eastAsia="ru-RU"/>
              </w:rPr>
              <w:t>Оценивание выполнения индивидуальных и групповых заданий.</w:t>
            </w:r>
          </w:p>
          <w:p w:rsidR="0073640C" w:rsidRDefault="0073640C" w:rsidP="0073640C">
            <w:pPr>
              <w:spacing w:after="0" w:line="240" w:lineRule="auto"/>
              <w:rPr>
                <w:rFonts w:ascii="Times New Roman" w:hAnsi="Times New Roman"/>
                <w:bCs/>
                <w:sz w:val="24"/>
                <w:szCs w:val="24"/>
                <w:lang w:eastAsia="ru-RU"/>
              </w:rPr>
            </w:pPr>
          </w:p>
          <w:p w:rsidR="0073640C" w:rsidRPr="0073640C" w:rsidRDefault="0073640C" w:rsidP="0073640C">
            <w:pPr>
              <w:spacing w:after="0" w:line="240" w:lineRule="auto"/>
              <w:rPr>
                <w:rFonts w:ascii="Times New Roman" w:hAnsi="Times New Roman"/>
                <w:bCs/>
                <w:sz w:val="24"/>
                <w:szCs w:val="24"/>
                <w:lang w:eastAsia="ru-RU"/>
              </w:rPr>
            </w:pPr>
            <w:r w:rsidRPr="0073640C">
              <w:rPr>
                <w:rFonts w:ascii="Times New Roman" w:hAnsi="Times New Roman"/>
                <w:bCs/>
                <w:sz w:val="24"/>
                <w:szCs w:val="24"/>
                <w:lang w:eastAsia="ru-RU"/>
              </w:rPr>
              <w:t>Оценка преподавателем результатов устных ответов и письменных работ.</w:t>
            </w:r>
          </w:p>
        </w:tc>
      </w:tr>
      <w:tr w:rsidR="0073640C" w:rsidRPr="0073640C" w:rsidTr="00686A99">
        <w:trPr>
          <w:jc w:val="center"/>
        </w:trPr>
        <w:tc>
          <w:tcPr>
            <w:tcW w:w="4644" w:type="dxa"/>
          </w:tcPr>
          <w:p w:rsidR="0073640C" w:rsidRPr="0073640C" w:rsidRDefault="0073640C" w:rsidP="0073640C">
            <w:pPr>
              <w:suppressAutoHyphens/>
              <w:spacing w:after="0" w:line="240" w:lineRule="auto"/>
              <w:jc w:val="both"/>
              <w:rPr>
                <w:rFonts w:ascii="Times New Roman" w:hAnsi="Times New Roman"/>
                <w:b/>
                <w:sz w:val="24"/>
                <w:szCs w:val="24"/>
                <w:lang w:eastAsia="ru-RU"/>
              </w:rPr>
            </w:pPr>
            <w:r w:rsidRPr="0073640C">
              <w:rPr>
                <w:rFonts w:ascii="Times New Roman" w:hAnsi="Times New Roman"/>
                <w:b/>
                <w:sz w:val="24"/>
                <w:szCs w:val="24"/>
                <w:lang w:eastAsia="ru-RU"/>
              </w:rPr>
              <w:lastRenderedPageBreak/>
              <w:t xml:space="preserve">уметь: </w:t>
            </w:r>
          </w:p>
          <w:p w:rsidR="00686A99"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rsidR="00686A99"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rsidR="0073640C" w:rsidRPr="0073640C"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понимание причин и следствий распада СССР, возрождения Российской Федерации как мировой державы, воссоединения Крыма с Россией, </w:t>
            </w:r>
            <w:r w:rsidRPr="0073640C">
              <w:rPr>
                <w:rFonts w:ascii="Times New Roman" w:hAnsi="Times New Roman"/>
                <w:sz w:val="24"/>
                <w:szCs w:val="24"/>
                <w:lang w:eastAsia="ru-RU"/>
              </w:rPr>
              <w:lastRenderedPageBreak/>
              <w:t xml:space="preserve">специальной военной операции на Украине и других важнейших событий XX – начала XXI века; особенности развития культуры народов СССР (России); </w:t>
            </w:r>
          </w:p>
          <w:p w:rsidR="00686A99"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анализировать текстовые, визуальные источники исторической информации, в том числе исторические карты/схемы, по истории России из зарубежных стран XX – начала XXI века; </w:t>
            </w:r>
          </w:p>
          <w:p w:rsidR="00686A99"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сопоставлять информацию, представленную в различных источниках; </w:t>
            </w:r>
          </w:p>
          <w:p w:rsidR="0073640C" w:rsidRPr="0073640C"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формализовать историческую информацию в виде таблиц, схем, графиков, диаграмм;</w:t>
            </w:r>
          </w:p>
          <w:p w:rsidR="0073640C" w:rsidRPr="0073640C"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3640C" w:rsidRPr="0073640C"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686A99" w:rsidRDefault="0073640C" w:rsidP="00686A99">
            <w:pPr>
              <w:pStyle w:val="a8"/>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686A99">
              <w:rPr>
                <w:rFonts w:ascii="Times New Roman" w:hAnsi="Times New Roman"/>
                <w:sz w:val="24"/>
                <w:szCs w:val="24"/>
                <w:lang w:eastAsia="ru-RU"/>
              </w:rPr>
              <w:t xml:space="preserve">образа жизни людей и его изменения в Новейшую эпоху; </w:t>
            </w:r>
          </w:p>
          <w:p w:rsidR="0073640C" w:rsidRPr="00686A99" w:rsidRDefault="0073640C" w:rsidP="00686A99">
            <w:pPr>
              <w:pStyle w:val="a8"/>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686A99">
              <w:rPr>
                <w:rFonts w:ascii="Times New Roman" w:hAnsi="Times New Roman"/>
                <w:sz w:val="24"/>
                <w:szCs w:val="24"/>
                <w:lang w:eastAsia="ru-RU"/>
              </w:rPr>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686A99" w:rsidRDefault="0073640C" w:rsidP="00686A99">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выявлять существенные черты исторических событий, явлений, процессов; </w:t>
            </w:r>
          </w:p>
          <w:p w:rsidR="0073640C" w:rsidRPr="0073640C" w:rsidRDefault="0073640C" w:rsidP="00686A99">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86A99"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w:t>
            </w:r>
          </w:p>
          <w:p w:rsidR="0073640C" w:rsidRPr="0073640C"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оценивать полноту и достоверность информации с точки зрения ее соответствия исторической </w:t>
            </w:r>
            <w:r w:rsidRPr="0073640C">
              <w:rPr>
                <w:rFonts w:ascii="Times New Roman" w:hAnsi="Times New Roman"/>
                <w:sz w:val="24"/>
                <w:szCs w:val="24"/>
                <w:lang w:eastAsia="ru-RU"/>
              </w:rPr>
              <w:lastRenderedPageBreak/>
              <w:t>действительности;</w:t>
            </w:r>
          </w:p>
          <w:p w:rsidR="0073640C" w:rsidRPr="00686A99" w:rsidRDefault="0073640C" w:rsidP="00686A99">
            <w:pPr>
              <w:pStyle w:val="a8"/>
              <w:numPr>
                <w:ilvl w:val="0"/>
                <w:numId w:val="36"/>
              </w:numPr>
              <w:suppressAutoHyphens/>
              <w:spacing w:after="0" w:line="240" w:lineRule="auto"/>
              <w:ind w:left="142" w:hanging="153"/>
              <w:jc w:val="both"/>
              <w:rPr>
                <w:rFonts w:ascii="Times New Roman" w:hAnsi="Times New Roman"/>
                <w:sz w:val="24"/>
                <w:szCs w:val="24"/>
                <w:lang w:eastAsia="ru-RU"/>
              </w:rPr>
            </w:pPr>
            <w:r w:rsidRPr="00686A99">
              <w:rPr>
                <w:rFonts w:ascii="Times New Roman" w:hAnsi="Times New Roman"/>
                <w:sz w:val="24"/>
                <w:szCs w:val="24"/>
                <w:lang w:eastAsia="ru-RU"/>
              </w:rPr>
              <w:t>характеризовать места, участников, результаты важнейших исторических событий в истории Российского государства;</w:t>
            </w:r>
          </w:p>
          <w:p w:rsidR="0073640C" w:rsidRPr="0073640C" w:rsidRDefault="0073640C" w:rsidP="00686A99">
            <w:pPr>
              <w:widowControl w:val="0"/>
              <w:numPr>
                <w:ilvl w:val="0"/>
                <w:numId w:val="36"/>
              </w:numPr>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соотносить год с веком, устанавливать последовательность и длительность исторических событий;</w:t>
            </w:r>
          </w:p>
          <w:p w:rsidR="0073640C" w:rsidRPr="0073640C" w:rsidRDefault="0073640C" w:rsidP="00686A99">
            <w:pPr>
              <w:widowControl w:val="0"/>
              <w:numPr>
                <w:ilvl w:val="0"/>
                <w:numId w:val="36"/>
              </w:numPr>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давать оценку историческим событиям и обосновывать свою точку зрения с помощью исторических фактов и собственных аргументов;</w:t>
            </w:r>
          </w:p>
          <w:p w:rsidR="0073640C" w:rsidRPr="0073640C" w:rsidRDefault="0073640C" w:rsidP="00686A99">
            <w:pPr>
              <w:widowControl w:val="0"/>
              <w:numPr>
                <w:ilvl w:val="0"/>
                <w:numId w:val="36"/>
              </w:numPr>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применять исторические знания в учебной и внеучебной деятельности, в современном поликультурном, полиэтничном и многоконфессиональном обществе;</w:t>
            </w:r>
          </w:p>
          <w:p w:rsidR="0073640C" w:rsidRPr="00686A99" w:rsidRDefault="0073640C" w:rsidP="00686A99">
            <w:pPr>
              <w:pStyle w:val="a8"/>
              <w:keepNext/>
              <w:numPr>
                <w:ilvl w:val="0"/>
                <w:numId w:val="36"/>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left="142" w:hanging="153"/>
              <w:jc w:val="both"/>
              <w:outlineLvl w:val="0"/>
              <w:rPr>
                <w:rFonts w:ascii="Times New Roman" w:hAnsi="Times New Roman"/>
                <w:sz w:val="24"/>
                <w:szCs w:val="24"/>
                <w:lang w:eastAsia="zh-CN"/>
              </w:rPr>
            </w:pPr>
            <w:r w:rsidRPr="00686A99">
              <w:rPr>
                <w:rFonts w:ascii="Times New Roman" w:hAnsi="Times New Roman"/>
                <w:sz w:val="24"/>
                <w:szCs w:val="24"/>
                <w:lang w:eastAsia="ru-RU"/>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tc>
        <w:tc>
          <w:tcPr>
            <w:tcW w:w="2694" w:type="dxa"/>
          </w:tcPr>
          <w:p w:rsidR="00686A99" w:rsidRDefault="00686A99" w:rsidP="0073640C">
            <w:pPr>
              <w:spacing w:after="0" w:line="240" w:lineRule="auto"/>
              <w:jc w:val="both"/>
              <w:rPr>
                <w:rFonts w:ascii="Times New Roman" w:hAnsi="Times New Roman"/>
                <w:sz w:val="24"/>
                <w:szCs w:val="24"/>
                <w:lang w:eastAsia="ru-RU"/>
              </w:rPr>
            </w:pP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ориентироваться в современной экономической, политической и культурной ситуации в России и мире.</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Демонстрирование умения распознавать задачу и/или проблему в историческом контексте.</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анализировать задачу и/или проблему в историческом контексте и выделять ее составные части.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lastRenderedPageBreak/>
              <w:t>Демонстрация умения оценивать результат и последствия исторических событий.</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Сформированность умений определять задачи поиска исторической информации.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определять необходимые источники информации.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структурировать получаемую информацию.</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выделять наиболее значимое в перечне информации.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оценивать практическую значимость результатов поиска и умения оформлять результаты поиска.</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Сформированность умения выстраивать траекторию личностного развития в соответствии с принятой системой ценностей.</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организовывать и мотивировать коллектив для совместной деятельности.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излагать свои мысли в контексте современной экономической, политической и культурной ситуации в России и мире.</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 xml:space="preserve">Демонстрирование умения осознавать личную </w:t>
            </w:r>
            <w:r w:rsidRPr="0073640C">
              <w:rPr>
                <w:rFonts w:ascii="Times New Roman" w:hAnsi="Times New Roman"/>
                <w:sz w:val="24"/>
                <w:szCs w:val="24"/>
                <w:lang w:eastAsia="ru-RU"/>
              </w:rPr>
              <w:lastRenderedPageBreak/>
              <w:t>ответственность за судьбу России.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проявлять социальную активность и гражданскую зрелость.</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Демонстрирование умения применять средства информационных технологий для решения поставленных задач.</w:t>
            </w:r>
          </w:p>
          <w:p w:rsidR="0073640C" w:rsidRPr="0073640C" w:rsidRDefault="0073640C" w:rsidP="0073640C">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jc w:val="both"/>
              <w:outlineLvl w:val="0"/>
              <w:rPr>
                <w:rFonts w:ascii="Times New Roman" w:hAnsi="Times New Roman"/>
                <w:sz w:val="24"/>
                <w:szCs w:val="24"/>
                <w:lang w:eastAsia="zh-CN"/>
              </w:rPr>
            </w:pPr>
            <w:r w:rsidRPr="0073640C">
              <w:rPr>
                <w:rFonts w:ascii="Times New Roman" w:hAnsi="Times New Roman"/>
                <w:sz w:val="24"/>
                <w:szCs w:val="24"/>
                <w:lang w:eastAsia="ru-RU"/>
              </w:rPr>
              <w:t>Сформированность умения анализировать правовые и законодательные акты регионального значения.</w:t>
            </w:r>
          </w:p>
        </w:tc>
        <w:tc>
          <w:tcPr>
            <w:tcW w:w="2233" w:type="dxa"/>
          </w:tcPr>
          <w:p w:rsidR="00686A99" w:rsidRDefault="00686A99" w:rsidP="0073640C">
            <w:pPr>
              <w:spacing w:after="0" w:line="240" w:lineRule="auto"/>
              <w:jc w:val="both"/>
              <w:rPr>
                <w:rFonts w:ascii="Times New Roman" w:hAnsi="Times New Roman"/>
                <w:bCs/>
                <w:sz w:val="24"/>
                <w:szCs w:val="24"/>
                <w:lang w:eastAsia="ru-RU"/>
              </w:rPr>
            </w:pP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bCs/>
                <w:sz w:val="24"/>
                <w:szCs w:val="24"/>
                <w:lang w:eastAsia="ru-RU"/>
              </w:rPr>
              <w:t>Оценка преподавателем  результатов</w:t>
            </w:r>
            <w:r w:rsidRPr="0073640C">
              <w:rPr>
                <w:rFonts w:ascii="Times New Roman" w:hAnsi="Times New Roman"/>
                <w:sz w:val="24"/>
                <w:szCs w:val="24"/>
                <w:lang w:eastAsia="ru-RU"/>
              </w:rPr>
              <w:t>подготовки выступлений с проблемно-тематическими сообщениями (докладами, презентациями).</w:t>
            </w:r>
          </w:p>
          <w:p w:rsidR="0073640C" w:rsidRDefault="0073640C" w:rsidP="0073640C">
            <w:pPr>
              <w:spacing w:after="0" w:line="240" w:lineRule="auto"/>
              <w:jc w:val="both"/>
              <w:rPr>
                <w:rFonts w:ascii="Times New Roman" w:hAnsi="Times New Roman"/>
                <w:bCs/>
                <w:sz w:val="24"/>
                <w:szCs w:val="24"/>
                <w:lang w:eastAsia="ru-RU"/>
              </w:rPr>
            </w:pPr>
          </w:p>
          <w:p w:rsidR="0073640C" w:rsidRPr="0073640C" w:rsidRDefault="0073640C" w:rsidP="0073640C">
            <w:pPr>
              <w:spacing w:after="0" w:line="240" w:lineRule="auto"/>
              <w:jc w:val="both"/>
              <w:rPr>
                <w:rFonts w:ascii="Times New Roman" w:hAnsi="Times New Roman"/>
                <w:bCs/>
                <w:sz w:val="24"/>
                <w:szCs w:val="24"/>
                <w:lang w:eastAsia="ru-RU"/>
              </w:rPr>
            </w:pPr>
            <w:r w:rsidRPr="0073640C">
              <w:rPr>
                <w:rFonts w:ascii="Times New Roman" w:hAnsi="Times New Roman"/>
                <w:bCs/>
                <w:sz w:val="24"/>
                <w:szCs w:val="24"/>
                <w:lang w:eastAsia="ru-RU"/>
              </w:rPr>
              <w:t>Интерпретация наблюдений за ходом дискуссии.</w:t>
            </w:r>
          </w:p>
          <w:p w:rsidR="0073640C" w:rsidRDefault="0073640C" w:rsidP="0073640C">
            <w:pPr>
              <w:spacing w:after="0" w:line="240" w:lineRule="auto"/>
              <w:jc w:val="both"/>
              <w:rPr>
                <w:rFonts w:ascii="Times New Roman" w:hAnsi="Times New Roman"/>
                <w:bCs/>
                <w:sz w:val="24"/>
                <w:szCs w:val="24"/>
                <w:lang w:eastAsia="ru-RU"/>
              </w:rPr>
            </w:pPr>
          </w:p>
          <w:p w:rsidR="0073640C" w:rsidRPr="0073640C" w:rsidRDefault="0073640C" w:rsidP="0073640C">
            <w:pPr>
              <w:spacing w:after="0" w:line="240" w:lineRule="auto"/>
              <w:jc w:val="both"/>
              <w:rPr>
                <w:rFonts w:ascii="Times New Roman" w:hAnsi="Times New Roman"/>
                <w:bCs/>
                <w:sz w:val="24"/>
                <w:szCs w:val="24"/>
                <w:lang w:eastAsia="ru-RU"/>
              </w:rPr>
            </w:pPr>
            <w:r w:rsidRPr="0073640C">
              <w:rPr>
                <w:rFonts w:ascii="Times New Roman" w:hAnsi="Times New Roman"/>
                <w:bCs/>
                <w:sz w:val="24"/>
                <w:szCs w:val="24"/>
                <w:lang w:eastAsia="ru-RU"/>
              </w:rPr>
              <w:t xml:space="preserve">Оценка преподавателем результатов устных ответов и </w:t>
            </w:r>
            <w:r w:rsidRPr="0073640C">
              <w:rPr>
                <w:rFonts w:ascii="Times New Roman" w:hAnsi="Times New Roman"/>
                <w:bCs/>
                <w:sz w:val="24"/>
                <w:szCs w:val="24"/>
                <w:lang w:eastAsia="ru-RU"/>
              </w:rPr>
              <w:lastRenderedPageBreak/>
              <w:t>письменных работ.</w:t>
            </w:r>
          </w:p>
        </w:tc>
      </w:tr>
    </w:tbl>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Pr="00EB404D"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287D05" w:rsidRPr="00C85EE6"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 xml:space="preserve">вносимых в рабочую программу учебной дисциплины </w:t>
      </w:r>
    </w:p>
    <w:p w:rsidR="00686A99" w:rsidRDefault="00686A99" w:rsidP="00686A99">
      <w:pPr>
        <w:pStyle w:val="a8"/>
        <w:ind w:left="0"/>
        <w:jc w:val="center"/>
        <w:rPr>
          <w:rFonts w:ascii="Times New Roman" w:hAnsi="Times New Roman" w:cs="Times New Roman"/>
          <w:b/>
          <w:sz w:val="24"/>
          <w:szCs w:val="24"/>
          <w:lang w:eastAsia="ru-RU" w:bidi="yi-Hebr"/>
        </w:rPr>
      </w:pPr>
      <w:r w:rsidRPr="00A6564D">
        <w:rPr>
          <w:rFonts w:ascii="Times New Roman" w:eastAsia="Times New Roman" w:hAnsi="Times New Roman" w:cs="Times New Roman"/>
          <w:b/>
          <w:iCs/>
          <w:sz w:val="24"/>
          <w:szCs w:val="24"/>
          <w:lang w:eastAsia="ru-RU"/>
        </w:rPr>
        <w:t xml:space="preserve">СГ.01 </w:t>
      </w:r>
      <w:r w:rsidRPr="00A6564D">
        <w:rPr>
          <w:rFonts w:ascii="Times New Roman" w:eastAsia="Times New Roman" w:hAnsi="Times New Roman" w:cs="Times New Roman"/>
          <w:b/>
          <w:sz w:val="24"/>
          <w:szCs w:val="24"/>
          <w:lang w:eastAsia="ru-RU"/>
        </w:rPr>
        <w:t>«ИСТОРИЯ РОССИИ»</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701"/>
        <w:gridCol w:w="2693"/>
        <w:gridCol w:w="3739"/>
      </w:tblGrid>
      <w:tr w:rsidR="00287D05" w:rsidRPr="00C85EE6" w:rsidTr="00686A99">
        <w:trPr>
          <w:trHeight w:val="685"/>
        </w:trPr>
        <w:tc>
          <w:tcPr>
            <w:tcW w:w="1276"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86A99">
            <w:pPr>
              <w:suppressAutoHyphens/>
              <w:spacing w:after="0" w:line="240" w:lineRule="auto"/>
              <w:ind w:left="-108" w:right="-108"/>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86A99">
            <w:pPr>
              <w:suppressAutoHyphens/>
              <w:spacing w:after="0" w:line="240" w:lineRule="auto"/>
              <w:ind w:left="-108" w:right="-108"/>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86A99">
            <w:pPr>
              <w:suppressAutoHyphens/>
              <w:spacing w:after="0" w:line="240" w:lineRule="auto"/>
              <w:ind w:left="-108" w:right="-108"/>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7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86A99">
            <w:pPr>
              <w:suppressAutoHyphens/>
              <w:spacing w:after="0" w:line="240" w:lineRule="auto"/>
              <w:ind w:left="-108" w:right="-108"/>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8D3910" w:rsidRPr="00C85EE6" w:rsidTr="00686A99">
        <w:tc>
          <w:tcPr>
            <w:tcW w:w="1276" w:type="dxa"/>
            <w:tcBorders>
              <w:top w:val="single" w:sz="4" w:space="0" w:color="auto"/>
              <w:left w:val="single" w:sz="4" w:space="0" w:color="auto"/>
              <w:bottom w:val="single" w:sz="4" w:space="0" w:color="auto"/>
              <w:right w:val="single" w:sz="4" w:space="0" w:color="auto"/>
            </w:tcBorders>
          </w:tcPr>
          <w:p w:rsidR="008D3910" w:rsidRPr="00686A99" w:rsidRDefault="008D3910"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8D3910" w:rsidRPr="00686A99" w:rsidRDefault="008D3910"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8D3910" w:rsidRPr="00686A99" w:rsidRDefault="008D3910"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8D3910" w:rsidRPr="00686A99" w:rsidRDefault="008D3910" w:rsidP="00686A99">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FD36C9">
      <w:pgSz w:w="11906" w:h="16838"/>
      <w:pgMar w:top="1134" w:right="850" w:bottom="1134" w:left="1701"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EAA" w:rsidRDefault="00702EAA" w:rsidP="000B143C">
      <w:pPr>
        <w:spacing w:after="0" w:line="240" w:lineRule="auto"/>
      </w:pPr>
      <w:r>
        <w:separator/>
      </w:r>
    </w:p>
  </w:endnote>
  <w:endnote w:type="continuationSeparator" w:id="0">
    <w:p w:rsidR="00702EAA" w:rsidRDefault="00702EAA"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430105"/>
      <w:docPartObj>
        <w:docPartGallery w:val="Page Numbers (Bottom of Page)"/>
        <w:docPartUnique/>
      </w:docPartObj>
    </w:sdtPr>
    <w:sdtEndPr>
      <w:rPr>
        <w:rFonts w:ascii="Times New Roman" w:hAnsi="Times New Roman" w:cs="Times New Roman"/>
        <w:sz w:val="24"/>
        <w:szCs w:val="24"/>
      </w:rPr>
    </w:sdtEndPr>
    <w:sdtContent>
      <w:p w:rsidR="0073640C" w:rsidRPr="004D5575" w:rsidRDefault="0073640C">
        <w:pPr>
          <w:pStyle w:val="af0"/>
          <w:jc w:val="center"/>
          <w:rPr>
            <w:rFonts w:ascii="Times New Roman" w:hAnsi="Times New Roman" w:cs="Times New Roman"/>
            <w:sz w:val="24"/>
            <w:szCs w:val="24"/>
          </w:rPr>
        </w:pPr>
        <w:r w:rsidRPr="004D5575">
          <w:rPr>
            <w:rFonts w:ascii="Times New Roman" w:hAnsi="Times New Roman" w:cs="Times New Roman"/>
            <w:sz w:val="24"/>
            <w:szCs w:val="24"/>
          </w:rPr>
          <w:fldChar w:fldCharType="begin"/>
        </w:r>
        <w:r w:rsidRPr="004D5575">
          <w:rPr>
            <w:rFonts w:ascii="Times New Roman" w:hAnsi="Times New Roman" w:cs="Times New Roman"/>
            <w:sz w:val="24"/>
            <w:szCs w:val="24"/>
          </w:rPr>
          <w:instrText>PAGE   \* MERGEFORMAT</w:instrText>
        </w:r>
        <w:r w:rsidRPr="004D5575">
          <w:rPr>
            <w:rFonts w:ascii="Times New Roman" w:hAnsi="Times New Roman" w:cs="Times New Roman"/>
            <w:sz w:val="24"/>
            <w:szCs w:val="24"/>
          </w:rPr>
          <w:fldChar w:fldCharType="separate"/>
        </w:r>
        <w:r w:rsidR="00453CD4">
          <w:rPr>
            <w:rFonts w:ascii="Times New Roman" w:hAnsi="Times New Roman" w:cs="Times New Roman"/>
            <w:noProof/>
            <w:sz w:val="24"/>
            <w:szCs w:val="24"/>
          </w:rPr>
          <w:t>2</w:t>
        </w:r>
        <w:r w:rsidRPr="004D5575">
          <w:rPr>
            <w:rFonts w:ascii="Times New Roman" w:hAnsi="Times New Roman" w:cs="Times New Roman"/>
            <w:sz w:val="24"/>
            <w:szCs w:val="24"/>
          </w:rPr>
          <w:fldChar w:fldCharType="end"/>
        </w:r>
      </w:p>
    </w:sdtContent>
  </w:sdt>
  <w:p w:rsidR="0073640C" w:rsidRDefault="0073640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EAA" w:rsidRDefault="00702EAA" w:rsidP="000B143C">
      <w:pPr>
        <w:spacing w:after="0" w:line="240" w:lineRule="auto"/>
      </w:pPr>
      <w:r>
        <w:separator/>
      </w:r>
    </w:p>
  </w:footnote>
  <w:footnote w:type="continuationSeparator" w:id="0">
    <w:p w:rsidR="00702EAA" w:rsidRDefault="00702EAA" w:rsidP="000B143C">
      <w:pPr>
        <w:spacing w:after="0" w:line="240" w:lineRule="auto"/>
      </w:pPr>
      <w:r>
        <w:continuationSeparator/>
      </w:r>
    </w:p>
  </w:footnote>
  <w:footnote w:id="1">
    <w:p w:rsidR="0073640C" w:rsidRPr="00016372" w:rsidRDefault="0073640C" w:rsidP="00A12E15">
      <w:pPr>
        <w:pStyle w:val="a3"/>
        <w:jc w:val="both"/>
        <w:rPr>
          <w:i/>
          <w:lang w:val="ru-RU"/>
        </w:rPr>
      </w:pPr>
      <w:r w:rsidRPr="00BC3366">
        <w:rPr>
          <w:rStyle w:val="a5"/>
          <w:i/>
        </w:rPr>
        <w:footnoteRef/>
      </w:r>
      <w:bookmarkStart w:id="2" w:name="_Hlk75853947"/>
      <w:r w:rsidRPr="00016372">
        <w:rPr>
          <w:i/>
          <w:lang w:val="ru-RU"/>
        </w:rPr>
        <w:t xml:space="preserve">Дополнительно приводятся коды </w:t>
      </w:r>
      <w:bookmarkStart w:id="3" w:name="_Hlk73021281"/>
      <w:r w:rsidRPr="00016372">
        <w:rPr>
          <w:i/>
          <w:lang w:val="ru-RU"/>
        </w:rPr>
        <w:t xml:space="preserve">личностных результатов реализации программы воспитания с учетом особенностей </w:t>
      </w:r>
      <w:r>
        <w:rPr>
          <w:i/>
          <w:lang w:val="ru-RU"/>
        </w:rPr>
        <w:t>специальности</w:t>
      </w:r>
      <w:bookmarkEnd w:id="2"/>
      <w:bookmarkEnd w:id="3"/>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06B2C9A"/>
    <w:multiLevelType w:val="hybridMultilevel"/>
    <w:tmpl w:val="4DB46CBA"/>
    <w:lvl w:ilvl="0" w:tplc="EAA6A57A">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
    <w:nsid w:val="049B5BB1"/>
    <w:multiLevelType w:val="hybridMultilevel"/>
    <w:tmpl w:val="AAC48EFA"/>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245274"/>
    <w:multiLevelType w:val="multilevel"/>
    <w:tmpl w:val="E2A8CE9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F57B13"/>
    <w:multiLevelType w:val="hybridMultilevel"/>
    <w:tmpl w:val="DB8C3A8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CA58CE"/>
    <w:multiLevelType w:val="hybridMultilevel"/>
    <w:tmpl w:val="62C0F58E"/>
    <w:lvl w:ilvl="0" w:tplc="D6483AB8">
      <w:start w:val="1"/>
      <w:numFmt w:val="decimal"/>
      <w:lvlText w:val="%1."/>
      <w:lvlJc w:val="left"/>
      <w:pPr>
        <w:tabs>
          <w:tab w:val="num" w:pos="1095"/>
        </w:tabs>
        <w:ind w:left="109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A23020"/>
    <w:multiLevelType w:val="hybridMultilevel"/>
    <w:tmpl w:val="E60845A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CC48DF"/>
    <w:multiLevelType w:val="multilevel"/>
    <w:tmpl w:val="A0AC5C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25C000DF"/>
    <w:multiLevelType w:val="multilevel"/>
    <w:tmpl w:val="529A407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2">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A13A0B"/>
    <w:multiLevelType w:val="hybridMultilevel"/>
    <w:tmpl w:val="7C52C102"/>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8A534C"/>
    <w:multiLevelType w:val="hybridMultilevel"/>
    <w:tmpl w:val="79ECC94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BEC0A84"/>
    <w:multiLevelType w:val="hybridMultilevel"/>
    <w:tmpl w:val="478E8E08"/>
    <w:lvl w:ilvl="0" w:tplc="41467952">
      <w:start w:val="1"/>
      <w:numFmt w:val="bullet"/>
      <w:lvlText w:val="˗"/>
      <w:lvlJc w:val="left"/>
      <w:pPr>
        <w:ind w:left="852" w:hanging="360"/>
      </w:pPr>
      <w:rPr>
        <w:rFonts w:ascii="Times New Roman" w:hAnsi="Times New Roman" w:cs="Times New Roman"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19">
    <w:nsid w:val="3DE546D5"/>
    <w:multiLevelType w:val="hybridMultilevel"/>
    <w:tmpl w:val="5A109EE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225D7C"/>
    <w:multiLevelType w:val="hybridMultilevel"/>
    <w:tmpl w:val="5AF4D7A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A01C4"/>
    <w:multiLevelType w:val="hybridMultilevel"/>
    <w:tmpl w:val="B718B246"/>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E92C81"/>
    <w:multiLevelType w:val="hybridMultilevel"/>
    <w:tmpl w:val="0F28B86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B506787"/>
    <w:multiLevelType w:val="multilevel"/>
    <w:tmpl w:val="EC54007A"/>
    <w:lvl w:ilvl="0">
      <w:start w:val="1"/>
      <w:numFmt w:val="bullet"/>
      <w:lvlText w:val=""/>
      <w:lvlJc w:val="left"/>
      <w:rPr>
        <w:rFonts w:ascii="Symbol" w:hAnsi="Symbol"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46586F"/>
    <w:multiLevelType w:val="multilevel"/>
    <w:tmpl w:val="E03020EC"/>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5C6F5B"/>
    <w:multiLevelType w:val="hybridMultilevel"/>
    <w:tmpl w:val="9B1AC84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5E682D"/>
    <w:multiLevelType w:val="hybridMultilevel"/>
    <w:tmpl w:val="9E3CE5D8"/>
    <w:lvl w:ilvl="0" w:tplc="A41E7CBC">
      <w:start w:val="1"/>
      <w:numFmt w:val="bullet"/>
      <w:lvlText w:val=""/>
      <w:lvlJc w:val="left"/>
      <w:pPr>
        <w:ind w:left="982" w:hanging="360"/>
      </w:pPr>
      <w:rPr>
        <w:rFonts w:ascii="Symbol" w:hAnsi="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nsid w:val="77014158"/>
    <w:multiLevelType w:val="hybridMultilevel"/>
    <w:tmpl w:val="FF46DDB0"/>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CC1A7D"/>
    <w:multiLevelType w:val="hybridMultilevel"/>
    <w:tmpl w:val="E1BEBD2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0"/>
  </w:num>
  <w:num w:numId="4">
    <w:abstractNumId w:val="11"/>
  </w:num>
  <w:num w:numId="5">
    <w:abstractNumId w:val="17"/>
  </w:num>
  <w:num w:numId="6">
    <w:abstractNumId w:val="10"/>
  </w:num>
  <w:num w:numId="7">
    <w:abstractNumId w:val="25"/>
  </w:num>
  <w:num w:numId="8">
    <w:abstractNumId w:val="12"/>
  </w:num>
  <w:num w:numId="9">
    <w:abstractNumId w:val="31"/>
  </w:num>
  <w:num w:numId="10">
    <w:abstractNumId w:val="34"/>
  </w:num>
  <w:num w:numId="11">
    <w:abstractNumId w:val="24"/>
  </w:num>
  <w:num w:numId="12">
    <w:abstractNumId w:val="15"/>
  </w:num>
  <w:num w:numId="13">
    <w:abstractNumId w:val="8"/>
  </w:num>
  <w:num w:numId="14">
    <w:abstractNumId w:val="2"/>
  </w:num>
  <w:num w:numId="15">
    <w:abstractNumId w:val="7"/>
  </w:num>
  <w:num w:numId="16">
    <w:abstractNumId w:val="33"/>
  </w:num>
  <w:num w:numId="17">
    <w:abstractNumId w:val="27"/>
  </w:num>
  <w:num w:numId="18">
    <w:abstractNumId w:val="29"/>
  </w:num>
  <w:num w:numId="19">
    <w:abstractNumId w:val="4"/>
  </w:num>
  <w:num w:numId="20">
    <w:abstractNumId w:val="30"/>
  </w:num>
  <w:num w:numId="21">
    <w:abstractNumId w:val="19"/>
  </w:num>
  <w:num w:numId="22">
    <w:abstractNumId w:val="9"/>
  </w:num>
  <w:num w:numId="23">
    <w:abstractNumId w:val="3"/>
  </w:num>
  <w:num w:numId="24">
    <w:abstractNumId w:val="18"/>
  </w:num>
  <w:num w:numId="25">
    <w:abstractNumId w:val="28"/>
  </w:num>
  <w:num w:numId="26">
    <w:abstractNumId w:val="14"/>
  </w:num>
  <w:num w:numId="27">
    <w:abstractNumId w:val="22"/>
  </w:num>
  <w:num w:numId="28">
    <w:abstractNumId w:val="21"/>
  </w:num>
  <w:num w:numId="29">
    <w:abstractNumId w:val="13"/>
  </w:num>
  <w:num w:numId="30">
    <w:abstractNumId w:val="16"/>
  </w:num>
  <w:num w:numId="31">
    <w:abstractNumId w:val="6"/>
  </w:num>
  <w:num w:numId="32">
    <w:abstractNumId w:val="20"/>
  </w:num>
  <w:num w:numId="33">
    <w:abstractNumId w:val="5"/>
  </w:num>
  <w:num w:numId="34">
    <w:abstractNumId w:val="1"/>
  </w:num>
  <w:num w:numId="35">
    <w:abstractNumId w:val="23"/>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27D34"/>
    <w:rsid w:val="000B143C"/>
    <w:rsid w:val="00172E87"/>
    <w:rsid w:val="00173750"/>
    <w:rsid w:val="00204C29"/>
    <w:rsid w:val="00223CE2"/>
    <w:rsid w:val="002538BB"/>
    <w:rsid w:val="00261FC9"/>
    <w:rsid w:val="00287BF6"/>
    <w:rsid w:val="00287D05"/>
    <w:rsid w:val="002C69AD"/>
    <w:rsid w:val="002F315D"/>
    <w:rsid w:val="00363DB3"/>
    <w:rsid w:val="00420772"/>
    <w:rsid w:val="00443E63"/>
    <w:rsid w:val="00446E8C"/>
    <w:rsid w:val="00453CD4"/>
    <w:rsid w:val="00484A6D"/>
    <w:rsid w:val="004D5575"/>
    <w:rsid w:val="004F5FBE"/>
    <w:rsid w:val="00552365"/>
    <w:rsid w:val="00560374"/>
    <w:rsid w:val="005D515F"/>
    <w:rsid w:val="00600917"/>
    <w:rsid w:val="0068154A"/>
    <w:rsid w:val="00686A99"/>
    <w:rsid w:val="006A7FC8"/>
    <w:rsid w:val="006C05A1"/>
    <w:rsid w:val="006D492A"/>
    <w:rsid w:val="00702EAA"/>
    <w:rsid w:val="0073640C"/>
    <w:rsid w:val="00781A91"/>
    <w:rsid w:val="007C5BC8"/>
    <w:rsid w:val="007E3C21"/>
    <w:rsid w:val="008B22E0"/>
    <w:rsid w:val="008C1FBA"/>
    <w:rsid w:val="008D3910"/>
    <w:rsid w:val="008E2D44"/>
    <w:rsid w:val="0092023B"/>
    <w:rsid w:val="009211DE"/>
    <w:rsid w:val="009A5178"/>
    <w:rsid w:val="009A7A0C"/>
    <w:rsid w:val="009B3A4E"/>
    <w:rsid w:val="00A12E15"/>
    <w:rsid w:val="00A57F84"/>
    <w:rsid w:val="00A6468F"/>
    <w:rsid w:val="00A6564D"/>
    <w:rsid w:val="00AF3A83"/>
    <w:rsid w:val="00BC6189"/>
    <w:rsid w:val="00BD19E1"/>
    <w:rsid w:val="00BD4536"/>
    <w:rsid w:val="00C14AB6"/>
    <w:rsid w:val="00CC7CD4"/>
    <w:rsid w:val="00D04AC5"/>
    <w:rsid w:val="00D372A0"/>
    <w:rsid w:val="00DA2394"/>
    <w:rsid w:val="00DB0015"/>
    <w:rsid w:val="00DE502E"/>
    <w:rsid w:val="00E273B7"/>
    <w:rsid w:val="00E67E2A"/>
    <w:rsid w:val="00E81E28"/>
    <w:rsid w:val="00EA59E3"/>
    <w:rsid w:val="00EB404D"/>
    <w:rsid w:val="00EB44B6"/>
    <w:rsid w:val="00F170CD"/>
    <w:rsid w:val="00F92156"/>
    <w:rsid w:val="00FA76D7"/>
    <w:rsid w:val="00FD3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FFD6DF-BB2B-4439-928E-861CE39FF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9"/>
    <w:uiPriority w:val="34"/>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8"/>
    <w:uiPriority w:val="34"/>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12">
    <w:name w:val="Основной текст1"/>
    <w:rsid w:val="00D04AC5"/>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af3">
    <w:name w:val="Основной текст_"/>
    <w:link w:val="4"/>
    <w:rsid w:val="00D04AC5"/>
    <w:rPr>
      <w:rFonts w:ascii="Times New Roman" w:hAnsi="Times New Roman"/>
      <w:spacing w:val="3"/>
      <w:sz w:val="21"/>
      <w:szCs w:val="21"/>
      <w:shd w:val="clear" w:color="auto" w:fill="FFFFFF"/>
    </w:rPr>
  </w:style>
  <w:style w:type="paragraph" w:customStyle="1" w:styleId="4">
    <w:name w:val="Основной текст4"/>
    <w:basedOn w:val="a"/>
    <w:link w:val="af3"/>
    <w:rsid w:val="00D04AC5"/>
    <w:pPr>
      <w:widowControl w:val="0"/>
      <w:shd w:val="clear" w:color="auto" w:fill="FFFFFF"/>
      <w:spacing w:after="0" w:line="250" w:lineRule="exact"/>
      <w:ind w:hanging="360"/>
    </w:pPr>
    <w:rPr>
      <w:rFonts w:ascii="Times New Roman" w:hAnsi="Times New Roman"/>
      <w:spacing w:val="3"/>
      <w:sz w:val="21"/>
      <w:szCs w:val="21"/>
    </w:rPr>
  </w:style>
  <w:style w:type="paragraph" w:styleId="af4">
    <w:name w:val="Balloon Text"/>
    <w:basedOn w:val="a"/>
    <w:link w:val="af5"/>
    <w:uiPriority w:val="99"/>
    <w:semiHidden/>
    <w:unhideWhenUsed/>
    <w:rsid w:val="004D557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D5575"/>
    <w:rPr>
      <w:rFonts w:ascii="Tahoma" w:hAnsi="Tahoma" w:cs="Tahoma"/>
      <w:sz w:val="16"/>
      <w:szCs w:val="16"/>
    </w:rPr>
  </w:style>
  <w:style w:type="table" w:styleId="af6">
    <w:name w:val="Table Grid"/>
    <w:basedOn w:val="a1"/>
    <w:uiPriority w:val="59"/>
    <w:rsid w:val="006D492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com/catalog/product/10814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6927" TargetMode="External"/><Relationship Id="rId5" Type="http://schemas.openxmlformats.org/officeDocument/2006/relationships/webSettings" Target="webSettings.xml"/><Relationship Id="rId10" Type="http://schemas.openxmlformats.org/officeDocument/2006/relationships/hyperlink" Target="https://urait.ru/bcode/467055" TargetMode="External"/><Relationship Id="rId4" Type="http://schemas.openxmlformats.org/officeDocument/2006/relationships/settings" Target="settings.xml"/><Relationship Id="rId9" Type="http://schemas.openxmlformats.org/officeDocument/2006/relationships/hyperlink" Target="https://urait.ru/bcode/49156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31560-15D0-4136-B31A-17586F244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TotalTime>
  <Pages>23</Pages>
  <Words>5602</Words>
  <Characters>31935</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21</cp:revision>
  <dcterms:created xsi:type="dcterms:W3CDTF">2023-07-29T12:54:00Z</dcterms:created>
  <dcterms:modified xsi:type="dcterms:W3CDTF">2024-10-22T08:22:00Z</dcterms:modified>
</cp:coreProperties>
</file>